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2F09" w14:textId="0ECB642C" w:rsidR="000535B6" w:rsidRDefault="001F140A" w:rsidP="00736144">
      <w:pPr>
        <w:jc w:val="right"/>
      </w:pPr>
      <w:bookmarkStart w:id="0" w:name="_Hlk187063557"/>
      <w:bookmarkStart w:id="1" w:name="_Hlk195000146"/>
      <w:bookmarkEnd w:id="0"/>
      <w:r w:rsidRPr="00D37833">
        <w:rPr>
          <w:noProof/>
          <w:sz w:val="40"/>
          <w:szCs w:val="40"/>
        </w:rPr>
        <w:drawing>
          <wp:anchor distT="0" distB="0" distL="114300" distR="114300" simplePos="0" relativeHeight="251680768" behindDoc="0" locked="0" layoutInCell="1" allowOverlap="1" wp14:anchorId="6374F0BF" wp14:editId="33D4BB6F">
            <wp:simplePos x="0" y="0"/>
            <wp:positionH relativeFrom="margin">
              <wp:posOffset>-381000</wp:posOffset>
            </wp:positionH>
            <wp:positionV relativeFrom="paragraph">
              <wp:posOffset>200660</wp:posOffset>
            </wp:positionV>
            <wp:extent cx="1133475" cy="1133475"/>
            <wp:effectExtent l="0" t="0" r="0" b="0"/>
            <wp:wrapSquare wrapText="bothSides"/>
            <wp:docPr id="205267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7949"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r w:rsidR="00000000">
        <w:pict w14:anchorId="24864B06">
          <v:rect id="_x0000_i1025" style="width:485.55pt;height:.05pt" o:hrpct="882" o:hralign="right" o:hrstd="t" o:hr="t" fillcolor="#a0a0a0" stroked="f"/>
        </w:pict>
      </w:r>
    </w:p>
    <w:p w14:paraId="41093F07" w14:textId="6D05E660" w:rsidR="00104E66" w:rsidRDefault="00104E66" w:rsidP="00104E66">
      <w:pPr>
        <w:ind w:left="720" w:firstLine="720"/>
        <w:rPr>
          <w:b/>
          <w:bCs/>
          <w:sz w:val="36"/>
          <w:szCs w:val="36"/>
        </w:rPr>
      </w:pPr>
      <w:bookmarkStart w:id="2" w:name="_Hlk175223180"/>
      <w:bookmarkEnd w:id="2"/>
      <w:r>
        <w:rPr>
          <w:b/>
          <w:bCs/>
          <w:sz w:val="36"/>
          <w:szCs w:val="36"/>
        </w:rPr>
        <w:t xml:space="preserve">               </w:t>
      </w:r>
      <w:r w:rsidR="000535B6" w:rsidRPr="00104E66">
        <w:rPr>
          <w:b/>
          <w:bCs/>
          <w:sz w:val="36"/>
          <w:szCs w:val="36"/>
        </w:rPr>
        <w:t>ST. ANDREW’S-CHALMERS PRESBYTERIAN CHURCH</w:t>
      </w:r>
      <w:r>
        <w:rPr>
          <w:b/>
          <w:bCs/>
          <w:sz w:val="36"/>
          <w:szCs w:val="36"/>
        </w:rPr>
        <w:t xml:space="preserve"> </w:t>
      </w:r>
    </w:p>
    <w:p w14:paraId="0E95CD7B" w14:textId="014AF0A7" w:rsidR="00104E66" w:rsidRDefault="00104E66" w:rsidP="00104E66">
      <w:pPr>
        <w:ind w:left="1440"/>
        <w:rPr>
          <w:b/>
          <w:bCs/>
          <w:sz w:val="36"/>
          <w:szCs w:val="36"/>
        </w:rPr>
      </w:pPr>
      <w:r w:rsidRPr="00104E66">
        <w:rPr>
          <w:b/>
          <w:bCs/>
          <w:noProof/>
          <w:sz w:val="72"/>
          <w:szCs w:val="72"/>
        </w:rPr>
        <mc:AlternateContent>
          <mc:Choice Requires="wps">
            <w:drawing>
              <wp:anchor distT="45720" distB="45720" distL="114300" distR="114300" simplePos="0" relativeHeight="251683840" behindDoc="0" locked="0" layoutInCell="1" allowOverlap="1" wp14:anchorId="0270B697" wp14:editId="6057C748">
                <wp:simplePos x="0" y="0"/>
                <wp:positionH relativeFrom="column">
                  <wp:posOffset>504825</wp:posOffset>
                </wp:positionH>
                <wp:positionV relativeFrom="paragraph">
                  <wp:posOffset>350520</wp:posOffset>
                </wp:positionV>
                <wp:extent cx="3426460" cy="676275"/>
                <wp:effectExtent l="0" t="0" r="21590" b="28575"/>
                <wp:wrapSquare wrapText="bothSides"/>
                <wp:docPr id="757620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676275"/>
                        </a:xfrm>
                        <a:prstGeom prst="rect">
                          <a:avLst/>
                        </a:prstGeom>
                        <a:solidFill>
                          <a:srgbClr val="FFFFFF"/>
                        </a:solidFill>
                        <a:ln w="9525">
                          <a:solidFill>
                            <a:srgbClr val="000000"/>
                          </a:solidFill>
                          <a:miter lim="800000"/>
                          <a:headEnd/>
                          <a:tailEnd/>
                        </a:ln>
                      </wps:spPr>
                      <wps:txbx>
                        <w:txbxContent>
                          <w:p w14:paraId="15756E4A" w14:textId="2D2D1E20" w:rsidR="00104E66" w:rsidRPr="00104E66" w:rsidRDefault="00104E66" w:rsidP="00802D1E">
                            <w:pPr>
                              <w:jc w:val="center"/>
                            </w:pPr>
                            <w:r w:rsidRPr="00104E66">
                              <w:rPr>
                                <w:b/>
                                <w:bCs/>
                                <w:sz w:val="72"/>
                                <w:szCs w:val="72"/>
                              </w:rPr>
                              <w:t>FAITH IN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0B697" id="_x0000_t202" coordsize="21600,21600" o:spt="202" path="m,l,21600r21600,l21600,xe">
                <v:stroke joinstyle="miter"/>
                <v:path gradientshapeok="t" o:connecttype="rect"/>
              </v:shapetype>
              <v:shape id="Text Box 2" o:spid="_x0000_s1026" type="#_x0000_t202" style="position:absolute;left:0;text-align:left;margin-left:39.75pt;margin-top:27.6pt;width:269.8pt;height:53.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">
                <v:textbox>
                  <w:txbxContent>
                    <w:p w14:paraId="15756E4A" w14:textId="2D2D1E20" w:rsidR="00104E66" w:rsidRPr="00104E66" w:rsidRDefault="00104E66" w:rsidP="00802D1E">
                      <w:pPr>
                        <w:jc w:val="center"/>
                      </w:pPr>
                      <w:r w:rsidRPr="00104E66">
                        <w:rPr>
                          <w:b/>
                          <w:bCs/>
                          <w:sz w:val="72"/>
                          <w:szCs w:val="72"/>
                        </w:rPr>
                        <w:t>FAITH IN ACTION</w:t>
                      </w:r>
                    </w:p>
                  </w:txbxContent>
                </v:textbox>
                <w10:wrap type="square"/>
              </v:shape>
            </w:pict>
          </mc:Fallback>
        </mc:AlternateContent>
      </w:r>
      <w:r>
        <w:rPr>
          <w:b/>
          <w:bCs/>
          <w:sz w:val="36"/>
          <w:szCs w:val="36"/>
        </w:rPr>
        <w:t xml:space="preserve">                                                                           </w:t>
      </w:r>
      <w:r w:rsidR="000535B6" w:rsidRPr="00104E66">
        <w:rPr>
          <w:b/>
          <w:bCs/>
          <w:sz w:val="36"/>
          <w:szCs w:val="36"/>
        </w:rPr>
        <w:t>UXBRIDGE</w:t>
      </w:r>
      <w:r>
        <w:rPr>
          <w:b/>
          <w:bCs/>
          <w:sz w:val="36"/>
          <w:szCs w:val="36"/>
        </w:rPr>
        <w:t>,</w:t>
      </w:r>
      <w:r w:rsidR="000535B6" w:rsidRPr="00104E66">
        <w:rPr>
          <w:b/>
          <w:bCs/>
          <w:sz w:val="36"/>
          <w:szCs w:val="36"/>
        </w:rPr>
        <w:t xml:space="preserve"> ONTARI</w:t>
      </w:r>
      <w:r>
        <w:rPr>
          <w:b/>
          <w:bCs/>
          <w:sz w:val="36"/>
          <w:szCs w:val="36"/>
        </w:rPr>
        <w:t>O</w:t>
      </w:r>
    </w:p>
    <w:p w14:paraId="25E0C0B2" w14:textId="63AED9C0" w:rsidR="00104E66" w:rsidRPr="00104E66" w:rsidRDefault="001F140A" w:rsidP="00104E66">
      <w:pPr>
        <w:ind w:left="1440"/>
        <w:rPr>
          <w:b/>
          <w:bCs/>
          <w:sz w:val="36"/>
          <w:szCs w:val="36"/>
        </w:rPr>
      </w:pPr>
      <w:r>
        <w:rPr>
          <w:rFonts w:ascii="Times New Roman" w:hAnsi="Times New Roman" w:cs="Times New Roman"/>
          <w:noProof/>
          <w:kern w:val="0"/>
          <w:sz w:val="24"/>
          <w:szCs w:val="24"/>
          <w:lang w:eastAsia="en-CA"/>
          <w14:ligatures w14:val="none"/>
        </w:rPr>
        <mc:AlternateContent>
          <mc:Choice Requires="wps">
            <w:drawing>
              <wp:anchor distT="0" distB="0" distL="114300" distR="114300" simplePos="0" relativeHeight="251681792" behindDoc="0" locked="0" layoutInCell="1" allowOverlap="1" wp14:anchorId="1F7E4C54" wp14:editId="4A16D4FD">
                <wp:simplePos x="0" y="0"/>
                <wp:positionH relativeFrom="margin">
                  <wp:posOffset>4943475</wp:posOffset>
                </wp:positionH>
                <wp:positionV relativeFrom="paragraph">
                  <wp:posOffset>748030</wp:posOffset>
                </wp:positionV>
                <wp:extent cx="1933575" cy="3009900"/>
                <wp:effectExtent l="0" t="0" r="9525" b="0"/>
                <wp:wrapNone/>
                <wp:docPr id="99855025" name="Rectangle 1" descr="Middle middle tile"/>
                <wp:cNvGraphicFramePr/>
                <a:graphic xmlns:a="http://schemas.openxmlformats.org/drawingml/2006/main">
                  <a:graphicData uri="http://schemas.microsoft.com/office/word/2010/wordprocessingShape">
                    <wps:wsp>
                      <wps:cNvSpPr/>
                      <wps:spPr>
                        <a:xfrm>
                          <a:off x="0" y="0"/>
                          <a:ext cx="1933575" cy="3009900"/>
                        </a:xfrm>
                        <a:prstGeom prst="rect">
                          <a:avLst/>
                        </a:prstGeom>
                        <a:solidFill>
                          <a:schemeClr val="accent1">
                            <a:lumMod val="75000"/>
                          </a:schemeClr>
                        </a:solidFill>
                        <a:ln w="12700" cap="flat" cmpd="sng" algn="ctr">
                          <a:noFill/>
                          <a:prstDash val="solid"/>
                          <a:miter lim="800000"/>
                        </a:ln>
                        <a:effectLst/>
                      </wps:spPr>
                      <wps:txbx>
                        <w:txbxContent>
                          <w:p w14:paraId="3C5FEDE9" w14:textId="77777777" w:rsidR="000535B6" w:rsidRPr="00EE771A" w:rsidRDefault="000535B6" w:rsidP="000535B6">
                            <w:pPr>
                              <w:jc w:val="center"/>
                              <w:rPr>
                                <w:b/>
                                <w:bCs/>
                                <w:i/>
                                <w:iCs/>
                                <w:color w:val="FFFFFF" w:themeColor="background1"/>
                                <w:sz w:val="36"/>
                                <w:szCs w:val="36"/>
                                <w:lang w:val="en-US"/>
                              </w:rPr>
                            </w:pPr>
                            <w:r>
                              <w:rPr>
                                <w:b/>
                                <w:bCs/>
                                <w:color w:val="FFFFFF" w:themeColor="background1"/>
                                <w:lang w:val="en-US"/>
                              </w:rPr>
                              <w:br/>
                            </w:r>
                            <w:r w:rsidRPr="00EE771A">
                              <w:rPr>
                                <w:b/>
                                <w:bCs/>
                                <w:i/>
                                <w:iCs/>
                                <w:color w:val="FFFFFF" w:themeColor="background1"/>
                                <w:sz w:val="36"/>
                                <w:szCs w:val="36"/>
                                <w:lang w:val="en-US"/>
                              </w:rPr>
                              <w:t xml:space="preserve">IN THIS ISSUE: </w:t>
                            </w:r>
                          </w:p>
                          <w:p w14:paraId="58A1CD70" w14:textId="77777777" w:rsidR="0004315B" w:rsidRPr="0004315B" w:rsidRDefault="0004315B" w:rsidP="0004315B">
                            <w:pPr>
                              <w:jc w:val="center"/>
                              <w:rPr>
                                <w:b/>
                                <w:bCs/>
                                <w:color w:val="FFFFFF" w:themeColor="background1"/>
                                <w:lang w:val="en-US"/>
                              </w:rPr>
                            </w:pPr>
                            <w:r w:rsidRPr="0004315B">
                              <w:rPr>
                                <w:b/>
                                <w:bCs/>
                                <w:color w:val="FFFFFF" w:themeColor="background1"/>
                                <w:lang w:val="en-US"/>
                              </w:rPr>
                              <w:t xml:space="preserve">From the Ministers Desk </w:t>
                            </w:r>
                            <w:r w:rsidRPr="0004315B">
                              <w:rPr>
                                <w:b/>
                                <w:bCs/>
                                <w:color w:val="FFFFFF" w:themeColor="background1"/>
                                <w:lang w:val="en-US"/>
                              </w:rPr>
                              <w:br/>
                              <w:t>by Rev. Sean Astop</w:t>
                            </w:r>
                          </w:p>
                          <w:p w14:paraId="52531588" w14:textId="1C33DFB0" w:rsidR="0004315B" w:rsidRPr="0004315B" w:rsidRDefault="00B07B2A" w:rsidP="0004315B">
                            <w:pPr>
                              <w:jc w:val="center"/>
                              <w:rPr>
                                <w:b/>
                                <w:bCs/>
                                <w:color w:val="FFFFFF" w:themeColor="background1"/>
                                <w:lang w:val="en-US"/>
                              </w:rPr>
                            </w:pPr>
                            <w:r>
                              <w:rPr>
                                <w:b/>
                                <w:bCs/>
                                <w:color w:val="FFFFFF" w:themeColor="background1"/>
                                <w:lang w:val="en-US"/>
                              </w:rPr>
                              <w:t>Bible Notes</w:t>
                            </w:r>
                            <w:r w:rsidR="0004315B" w:rsidRPr="0004315B">
                              <w:rPr>
                                <w:b/>
                                <w:bCs/>
                                <w:color w:val="FFFFFF" w:themeColor="background1"/>
                                <w:lang w:val="en-US"/>
                              </w:rPr>
                              <w:t xml:space="preserve">:  By </w:t>
                            </w:r>
                            <w:r>
                              <w:rPr>
                                <w:b/>
                                <w:bCs/>
                                <w:color w:val="FFFFFF" w:themeColor="background1"/>
                                <w:lang w:val="en-US"/>
                              </w:rPr>
                              <w:t>Joe Ottenhof</w:t>
                            </w:r>
                          </w:p>
                          <w:p w14:paraId="0B1FBD9F" w14:textId="2FAA413B" w:rsidR="0004315B" w:rsidRPr="0004315B" w:rsidRDefault="001A5688" w:rsidP="00C159AA">
                            <w:pPr>
                              <w:jc w:val="center"/>
                              <w:rPr>
                                <w:b/>
                                <w:bCs/>
                                <w:color w:val="FFFFFF" w:themeColor="background1"/>
                                <w:lang w:val="en-US"/>
                              </w:rPr>
                            </w:pPr>
                            <w:r>
                              <w:rPr>
                                <w:b/>
                                <w:bCs/>
                                <w:color w:val="FFFFFF" w:themeColor="background1"/>
                                <w:lang w:val="en-US"/>
                              </w:rPr>
                              <w:t xml:space="preserve">A Time for Thanksgiving: </w:t>
                            </w:r>
                            <w:r w:rsidR="00C159AA">
                              <w:rPr>
                                <w:b/>
                                <w:bCs/>
                                <w:color w:val="FFFFFF" w:themeColor="background1"/>
                                <w:lang w:val="en-US"/>
                              </w:rPr>
                              <w:br/>
                            </w:r>
                            <w:r>
                              <w:rPr>
                                <w:b/>
                                <w:bCs/>
                                <w:color w:val="FFFFFF" w:themeColor="background1"/>
                                <w:lang w:val="en-US"/>
                              </w:rPr>
                              <w:t>By Ian Newton</w:t>
                            </w:r>
                          </w:p>
                          <w:p w14:paraId="105DCB65" w14:textId="7289C252" w:rsidR="0004315B" w:rsidRPr="0004315B" w:rsidRDefault="001A5688" w:rsidP="0004315B">
                            <w:pPr>
                              <w:jc w:val="center"/>
                              <w:rPr>
                                <w:b/>
                                <w:bCs/>
                                <w:color w:val="FFFFFF" w:themeColor="background1"/>
                              </w:rPr>
                            </w:pPr>
                            <w:r>
                              <w:rPr>
                                <w:b/>
                                <w:bCs/>
                                <w:color w:val="FFFFFF" w:themeColor="background1"/>
                              </w:rPr>
                              <w:t>Fundraising Gala &amp; Donation Numbers</w:t>
                            </w:r>
                          </w:p>
                          <w:p w14:paraId="7950AC77" w14:textId="77777777" w:rsidR="0004315B" w:rsidRPr="0004315B" w:rsidRDefault="0004315B" w:rsidP="0004315B">
                            <w:pPr>
                              <w:jc w:val="center"/>
                              <w:rPr>
                                <w:b/>
                                <w:bCs/>
                                <w:color w:val="FFFFFF" w:themeColor="background1"/>
                                <w:lang w:val="en-US"/>
                              </w:rPr>
                            </w:pPr>
                            <w:r w:rsidRPr="0004315B">
                              <w:rPr>
                                <w:b/>
                                <w:bCs/>
                                <w:color w:val="FFFFFF" w:themeColor="background1"/>
                                <w:lang w:val="en-US"/>
                              </w:rPr>
                              <w:t xml:space="preserve">Financial Notes </w:t>
                            </w:r>
                            <w:r w:rsidRPr="0004315B">
                              <w:rPr>
                                <w:b/>
                                <w:bCs/>
                                <w:color w:val="FFFFFF" w:themeColor="background1"/>
                                <w:lang w:val="en-US"/>
                              </w:rPr>
                              <w:br/>
                              <w:t>by Ian Newton</w:t>
                            </w:r>
                          </w:p>
                          <w:p w14:paraId="26F55C13" w14:textId="77777777" w:rsidR="0004315B" w:rsidRPr="001F140A" w:rsidRDefault="0004315B" w:rsidP="0004315B">
                            <w:pPr>
                              <w:jc w:val="center"/>
                              <w:rPr>
                                <w:b/>
                                <w:bCs/>
                                <w:color w:val="FFFFFF" w:themeColor="background1"/>
                                <w:lang w:val="en-US"/>
                              </w:rPr>
                            </w:pPr>
                            <w:r w:rsidRPr="0004315B">
                              <w:rPr>
                                <w:b/>
                                <w:bCs/>
                                <w:color w:val="FFFFFF" w:themeColor="background1"/>
                                <w:lang w:val="en-US"/>
                              </w:rPr>
                              <w:t>Upcoming Church</w:t>
                            </w:r>
                            <w:r>
                              <w:rPr>
                                <w:b/>
                                <w:bCs/>
                                <w:color w:val="FFFFFF" w:themeColor="background1"/>
                                <w:lang w:val="en-US"/>
                              </w:rPr>
                              <w:t xml:space="preserve"> </w:t>
                            </w:r>
                            <w:r w:rsidRPr="00EE771A">
                              <w:rPr>
                                <w:b/>
                                <w:bCs/>
                                <w:color w:val="FFFFFF" w:themeColor="background1"/>
                                <w:lang w:val="en-US"/>
                              </w:rPr>
                              <w:t>Events</w:t>
                            </w:r>
                          </w:p>
                          <w:p w14:paraId="326DD056" w14:textId="36118180" w:rsidR="000535B6" w:rsidRPr="001F140A" w:rsidRDefault="000535B6" w:rsidP="0004315B">
                            <w:pPr>
                              <w:jc w:val="center"/>
                              <w:rPr>
                                <w:b/>
                                <w:bCs/>
                                <w:color w:val="FFFFFF" w:themeColor="background1"/>
                                <w:lang w:val="en-US"/>
                              </w:rPr>
                            </w:pPr>
                          </w:p>
                        </w:txbxContent>
                      </wps:txbx>
                      <wps:bodyPr rot="0" spcFirstLastPara="0" vertOverflow="clip" horzOverflow="clip"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E4C54" id="Rectangle 1" o:spid="_x0000_s1027" alt="Middle middle tile" style="position:absolute;left:0;text-align:left;margin-left:389.25pt;margin-top:58.9pt;width:152.25pt;height:23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" fillcolor="#2f5496 [2404]" stroked="f" strokeweight="1pt">
                <v:textbox inset=",0">
                  <w:txbxContent>
                    <w:p w14:paraId="3C5FEDE9" w14:textId="77777777" w:rsidR="000535B6" w:rsidRPr="00EE771A" w:rsidRDefault="000535B6" w:rsidP="000535B6">
                      <w:pPr>
                        <w:jc w:val="center"/>
                        <w:rPr>
                          <w:b/>
                          <w:bCs/>
                          <w:i/>
                          <w:iCs/>
                          <w:color w:val="FFFFFF" w:themeColor="background1"/>
                          <w:sz w:val="36"/>
                          <w:szCs w:val="36"/>
                          <w:lang w:val="en-US"/>
                        </w:rPr>
                      </w:pPr>
                      <w:r>
                        <w:rPr>
                          <w:b/>
                          <w:bCs/>
                          <w:color w:val="FFFFFF" w:themeColor="background1"/>
                          <w:lang w:val="en-US"/>
                        </w:rPr>
                        <w:br/>
                      </w:r>
                      <w:r w:rsidRPr="00EE771A">
                        <w:rPr>
                          <w:b/>
                          <w:bCs/>
                          <w:i/>
                          <w:iCs/>
                          <w:color w:val="FFFFFF" w:themeColor="background1"/>
                          <w:sz w:val="36"/>
                          <w:szCs w:val="36"/>
                          <w:lang w:val="en-US"/>
                        </w:rPr>
                        <w:t xml:space="preserve">IN THIS ISSUE: </w:t>
                      </w:r>
                    </w:p>
                    <w:p w14:paraId="58A1CD70" w14:textId="77777777" w:rsidR="0004315B" w:rsidRPr="0004315B" w:rsidRDefault="0004315B" w:rsidP="0004315B">
                      <w:pPr>
                        <w:jc w:val="center"/>
                        <w:rPr>
                          <w:b/>
                          <w:bCs/>
                          <w:color w:val="FFFFFF" w:themeColor="background1"/>
                          <w:lang w:val="en-US"/>
                        </w:rPr>
                      </w:pPr>
                      <w:r w:rsidRPr="0004315B">
                        <w:rPr>
                          <w:b/>
                          <w:bCs/>
                          <w:color w:val="FFFFFF" w:themeColor="background1"/>
                          <w:lang w:val="en-US"/>
                        </w:rPr>
                        <w:t xml:space="preserve">From the Ministers Desk </w:t>
                      </w:r>
                      <w:r w:rsidRPr="0004315B">
                        <w:rPr>
                          <w:b/>
                          <w:bCs/>
                          <w:color w:val="FFFFFF" w:themeColor="background1"/>
                          <w:lang w:val="en-US"/>
                        </w:rPr>
                        <w:br/>
                        <w:t>by Rev. Sean Astop</w:t>
                      </w:r>
                    </w:p>
                    <w:p w14:paraId="52531588" w14:textId="1C33DFB0" w:rsidR="0004315B" w:rsidRPr="0004315B" w:rsidRDefault="00B07B2A" w:rsidP="0004315B">
                      <w:pPr>
                        <w:jc w:val="center"/>
                        <w:rPr>
                          <w:b/>
                          <w:bCs/>
                          <w:color w:val="FFFFFF" w:themeColor="background1"/>
                          <w:lang w:val="en-US"/>
                        </w:rPr>
                      </w:pPr>
                      <w:r>
                        <w:rPr>
                          <w:b/>
                          <w:bCs/>
                          <w:color w:val="FFFFFF" w:themeColor="background1"/>
                          <w:lang w:val="en-US"/>
                        </w:rPr>
                        <w:t>Bible Notes</w:t>
                      </w:r>
                      <w:r w:rsidR="0004315B" w:rsidRPr="0004315B">
                        <w:rPr>
                          <w:b/>
                          <w:bCs/>
                          <w:color w:val="FFFFFF" w:themeColor="background1"/>
                          <w:lang w:val="en-US"/>
                        </w:rPr>
                        <w:t xml:space="preserve">:  By </w:t>
                      </w:r>
                      <w:r>
                        <w:rPr>
                          <w:b/>
                          <w:bCs/>
                          <w:color w:val="FFFFFF" w:themeColor="background1"/>
                          <w:lang w:val="en-US"/>
                        </w:rPr>
                        <w:t>Joe Ottenhof</w:t>
                      </w:r>
                    </w:p>
                    <w:p w14:paraId="0B1FBD9F" w14:textId="2FAA413B" w:rsidR="0004315B" w:rsidRPr="0004315B" w:rsidRDefault="001A5688" w:rsidP="00C159AA">
                      <w:pPr>
                        <w:jc w:val="center"/>
                        <w:rPr>
                          <w:b/>
                          <w:bCs/>
                          <w:color w:val="FFFFFF" w:themeColor="background1"/>
                          <w:lang w:val="en-US"/>
                        </w:rPr>
                      </w:pPr>
                      <w:r>
                        <w:rPr>
                          <w:b/>
                          <w:bCs/>
                          <w:color w:val="FFFFFF" w:themeColor="background1"/>
                          <w:lang w:val="en-US"/>
                        </w:rPr>
                        <w:t xml:space="preserve">A Time for Thanksgiving: </w:t>
                      </w:r>
                      <w:r w:rsidR="00C159AA">
                        <w:rPr>
                          <w:b/>
                          <w:bCs/>
                          <w:color w:val="FFFFFF" w:themeColor="background1"/>
                          <w:lang w:val="en-US"/>
                        </w:rPr>
                        <w:br/>
                      </w:r>
                      <w:r>
                        <w:rPr>
                          <w:b/>
                          <w:bCs/>
                          <w:color w:val="FFFFFF" w:themeColor="background1"/>
                          <w:lang w:val="en-US"/>
                        </w:rPr>
                        <w:t>By Ian Newton</w:t>
                      </w:r>
                    </w:p>
                    <w:p w14:paraId="105DCB65" w14:textId="7289C252" w:rsidR="0004315B" w:rsidRPr="0004315B" w:rsidRDefault="001A5688" w:rsidP="0004315B">
                      <w:pPr>
                        <w:jc w:val="center"/>
                        <w:rPr>
                          <w:b/>
                          <w:bCs/>
                          <w:color w:val="FFFFFF" w:themeColor="background1"/>
                        </w:rPr>
                      </w:pPr>
                      <w:r>
                        <w:rPr>
                          <w:b/>
                          <w:bCs/>
                          <w:color w:val="FFFFFF" w:themeColor="background1"/>
                        </w:rPr>
                        <w:t>Fundraising Gala &amp; Donation Numbers</w:t>
                      </w:r>
                    </w:p>
                    <w:p w14:paraId="7950AC77" w14:textId="77777777" w:rsidR="0004315B" w:rsidRPr="0004315B" w:rsidRDefault="0004315B" w:rsidP="0004315B">
                      <w:pPr>
                        <w:jc w:val="center"/>
                        <w:rPr>
                          <w:b/>
                          <w:bCs/>
                          <w:color w:val="FFFFFF" w:themeColor="background1"/>
                          <w:lang w:val="en-US"/>
                        </w:rPr>
                      </w:pPr>
                      <w:r w:rsidRPr="0004315B">
                        <w:rPr>
                          <w:b/>
                          <w:bCs/>
                          <w:color w:val="FFFFFF" w:themeColor="background1"/>
                          <w:lang w:val="en-US"/>
                        </w:rPr>
                        <w:t xml:space="preserve">Financial Notes </w:t>
                      </w:r>
                      <w:r w:rsidRPr="0004315B">
                        <w:rPr>
                          <w:b/>
                          <w:bCs/>
                          <w:color w:val="FFFFFF" w:themeColor="background1"/>
                          <w:lang w:val="en-US"/>
                        </w:rPr>
                        <w:br/>
                        <w:t>by Ian Newton</w:t>
                      </w:r>
                    </w:p>
                    <w:p w14:paraId="26F55C13" w14:textId="77777777" w:rsidR="0004315B" w:rsidRPr="001F140A" w:rsidRDefault="0004315B" w:rsidP="0004315B">
                      <w:pPr>
                        <w:jc w:val="center"/>
                        <w:rPr>
                          <w:b/>
                          <w:bCs/>
                          <w:color w:val="FFFFFF" w:themeColor="background1"/>
                          <w:lang w:val="en-US"/>
                        </w:rPr>
                      </w:pPr>
                      <w:r w:rsidRPr="0004315B">
                        <w:rPr>
                          <w:b/>
                          <w:bCs/>
                          <w:color w:val="FFFFFF" w:themeColor="background1"/>
                          <w:lang w:val="en-US"/>
                        </w:rPr>
                        <w:t>Upcoming Church</w:t>
                      </w:r>
                      <w:r>
                        <w:rPr>
                          <w:b/>
                          <w:bCs/>
                          <w:color w:val="FFFFFF" w:themeColor="background1"/>
                          <w:lang w:val="en-US"/>
                        </w:rPr>
                        <w:t xml:space="preserve"> </w:t>
                      </w:r>
                      <w:r w:rsidRPr="00EE771A">
                        <w:rPr>
                          <w:b/>
                          <w:bCs/>
                          <w:color w:val="FFFFFF" w:themeColor="background1"/>
                          <w:lang w:val="en-US"/>
                        </w:rPr>
                        <w:t>Events</w:t>
                      </w:r>
                    </w:p>
                    <w:p w14:paraId="326DD056" w14:textId="36118180" w:rsidR="000535B6" w:rsidRPr="001F140A" w:rsidRDefault="000535B6" w:rsidP="0004315B">
                      <w:pPr>
                        <w:jc w:val="center"/>
                        <w:rPr>
                          <w:b/>
                          <w:bCs/>
                          <w:color w:val="FFFFFF" w:themeColor="background1"/>
                          <w:lang w:val="en-US"/>
                        </w:rPr>
                      </w:pPr>
                    </w:p>
                  </w:txbxContent>
                </v:textbox>
                <w10:wrap anchorx="margin"/>
              </v:rect>
            </w:pict>
          </mc:Fallback>
        </mc:AlternateContent>
      </w:r>
      <w:r w:rsidR="000535B6" w:rsidRPr="00D37833">
        <w:rPr>
          <w:b/>
          <w:bCs/>
          <w:sz w:val="52"/>
          <w:szCs w:val="52"/>
        </w:rPr>
        <w:br/>
      </w:r>
      <w:r w:rsidR="00104E66">
        <w:rPr>
          <w:b/>
          <w:bCs/>
          <w:sz w:val="32"/>
          <w:szCs w:val="32"/>
        </w:rPr>
        <w:t xml:space="preserve">                  </w:t>
      </w:r>
      <w:r w:rsidR="00802D1E">
        <w:rPr>
          <w:b/>
          <w:bCs/>
          <w:sz w:val="32"/>
          <w:szCs w:val="32"/>
        </w:rPr>
        <w:t xml:space="preserve">   </w:t>
      </w:r>
      <w:r w:rsidR="00B06963">
        <w:rPr>
          <w:b/>
          <w:bCs/>
          <w:sz w:val="32"/>
          <w:szCs w:val="32"/>
        </w:rPr>
        <w:t xml:space="preserve">    </w:t>
      </w:r>
      <w:r w:rsidR="000535B6" w:rsidRPr="00802D1E">
        <w:rPr>
          <w:b/>
          <w:bCs/>
          <w:sz w:val="28"/>
          <w:szCs w:val="28"/>
        </w:rPr>
        <w:t xml:space="preserve">ISSUE </w:t>
      </w:r>
      <w:r w:rsidR="00B07B2A">
        <w:rPr>
          <w:b/>
          <w:bCs/>
          <w:sz w:val="28"/>
          <w:szCs w:val="28"/>
        </w:rPr>
        <w:t>10</w:t>
      </w:r>
      <w:r w:rsidR="00B06963">
        <w:rPr>
          <w:b/>
          <w:bCs/>
          <w:sz w:val="28"/>
          <w:szCs w:val="28"/>
        </w:rPr>
        <w:t xml:space="preserve"> </w:t>
      </w:r>
      <w:r w:rsidR="00B07B2A">
        <w:rPr>
          <w:b/>
          <w:bCs/>
          <w:sz w:val="28"/>
          <w:szCs w:val="28"/>
        </w:rPr>
        <w:t>October</w:t>
      </w:r>
      <w:r w:rsidR="0090746B">
        <w:rPr>
          <w:b/>
          <w:bCs/>
          <w:sz w:val="28"/>
          <w:szCs w:val="28"/>
        </w:rPr>
        <w:t xml:space="preserve"> </w:t>
      </w:r>
      <w:r w:rsidR="000535B6" w:rsidRPr="00802D1E">
        <w:rPr>
          <w:b/>
          <w:bCs/>
          <w:sz w:val="28"/>
          <w:szCs w:val="28"/>
        </w:rPr>
        <w:t>202</w:t>
      </w:r>
      <w:r w:rsidR="00B71D16">
        <w:rPr>
          <w:b/>
          <w:bCs/>
          <w:sz w:val="28"/>
          <w:szCs w:val="28"/>
        </w:rPr>
        <w:t>5</w:t>
      </w:r>
    </w:p>
    <w:p w14:paraId="3DD9CEA1" w14:textId="285A15A0" w:rsidR="000535B6" w:rsidRPr="00104E66" w:rsidRDefault="000535B6" w:rsidP="001F140A">
      <w:pPr>
        <w:ind w:firstLine="284"/>
      </w:pPr>
      <w:r>
        <w:rPr>
          <w:noProof/>
        </w:rPr>
        <w:drawing>
          <wp:inline distT="0" distB="0" distL="0" distR="0" wp14:anchorId="7BC7D99B" wp14:editId="687C793C">
            <wp:extent cx="4622165" cy="2990850"/>
            <wp:effectExtent l="0" t="0" r="6985" b="0"/>
            <wp:docPr id="165081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02117" name="Picture 8624021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9174" cy="2995385"/>
                    </a:xfrm>
                    <a:prstGeom prst="rect">
                      <a:avLst/>
                    </a:prstGeom>
                  </pic:spPr>
                </pic:pic>
              </a:graphicData>
            </a:graphic>
          </wp:inline>
        </w:drawing>
      </w:r>
    </w:p>
    <w:p w14:paraId="087FDC0A" w14:textId="45E47C02" w:rsidR="000535B6" w:rsidRDefault="00E56C39" w:rsidP="00802D1E">
      <w:pPr>
        <w:rPr>
          <w:b/>
          <w:bCs/>
          <w:noProof/>
        </w:rPr>
      </w:pPr>
      <w:r w:rsidRPr="001F140A">
        <w:rPr>
          <w:b/>
          <w:bCs/>
          <w:noProof/>
          <w:sz w:val="32"/>
          <w:szCs w:val="32"/>
          <w:u w:val="single"/>
        </w:rPr>
        <mc:AlternateContent>
          <mc:Choice Requires="wps">
            <w:drawing>
              <wp:anchor distT="45720" distB="45720" distL="114300" distR="114300" simplePos="0" relativeHeight="251685888" behindDoc="0" locked="0" layoutInCell="1" allowOverlap="1" wp14:anchorId="05FA989D" wp14:editId="1C7EA5B2">
                <wp:simplePos x="0" y="0"/>
                <wp:positionH relativeFrom="margin">
                  <wp:align>left</wp:align>
                </wp:positionH>
                <wp:positionV relativeFrom="paragraph">
                  <wp:posOffset>384175</wp:posOffset>
                </wp:positionV>
                <wp:extent cx="6903720" cy="398145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3981450"/>
                        </a:xfrm>
                        <a:prstGeom prst="rect">
                          <a:avLst/>
                        </a:prstGeom>
                        <a:solidFill>
                          <a:srgbClr val="FFFFFF"/>
                        </a:solidFill>
                        <a:ln w="9525">
                          <a:solidFill>
                            <a:srgbClr val="000000"/>
                          </a:solidFill>
                          <a:miter lim="800000"/>
                          <a:headEnd/>
                          <a:tailEnd/>
                        </a:ln>
                      </wps:spPr>
                      <wps:txbx>
                        <w:txbxContent>
                          <w:p w14:paraId="0E88ABEB" w14:textId="77777777" w:rsidR="00E56C39" w:rsidRPr="00E56C39" w:rsidRDefault="00E56C39" w:rsidP="00E56C39">
                            <w:r w:rsidRPr="00E56C39">
                              <w:t>Signs of autumn are all around us—the trees bursting with colour, the crispness in the air, farmers hard at work in their fields. With every change of season, we are reminded of God’s faithfulness and the steady rhythm of God's provision.</w:t>
                            </w:r>
                          </w:p>
                          <w:p w14:paraId="2C38158A" w14:textId="77777777" w:rsidR="00E56C39" w:rsidRPr="00E56C39" w:rsidRDefault="00E56C39" w:rsidP="00E56C39">
                            <w:r w:rsidRPr="00E56C39">
                              <w:t xml:space="preserve">As we pause to celebrate Thanksgiving, it’s good for us to take time to count our blessings and reflect on God’s goodness. Scripture reminds us in </w:t>
                            </w:r>
                            <w:r w:rsidRPr="00E56C39">
                              <w:rPr>
                                <w:b/>
                                <w:bCs/>
                              </w:rPr>
                              <w:t>1 Chronicles 16:34</w:t>
                            </w:r>
                            <w:r w:rsidRPr="00E56C39">
                              <w:t xml:space="preserve">: </w:t>
                            </w:r>
                            <w:r w:rsidRPr="00E56C39">
                              <w:rPr>
                                <w:i/>
                                <w:iCs/>
                              </w:rPr>
                              <w:t>“O give thanks to the Lord, for he is good; for his steadfast love endures forever!”</w:t>
                            </w:r>
                          </w:p>
                          <w:p w14:paraId="7E9F0753" w14:textId="77777777" w:rsidR="00E56C39" w:rsidRPr="00E56C39" w:rsidRDefault="00E56C39" w:rsidP="00E56C39">
                            <w:r w:rsidRPr="00E56C39">
                              <w:t>As a church community, we truly have much to be thankful for. This summer saw the near-completion of our building project—just awaiting the final inspection. The generosity of our congregation and wider community has been remarkable, making this dream a reality. We’re also grateful that our Community Soup Lunch groups are once again in the kitchen, giving of their time and talents to provide warm meals and fellowship to many in Uxbridge, including some of our most vulnerable neighbours.</w:t>
                            </w:r>
                          </w:p>
                          <w:p w14:paraId="35E90432" w14:textId="77777777" w:rsidR="00E56C39" w:rsidRPr="00E56C39" w:rsidRDefault="00E56C39" w:rsidP="00E56C39">
                            <w:r w:rsidRPr="00E56C39">
                              <w:t>To each of you who contributed your prayers, time, resources, and energy—thank you. You are helping to embody the love of Christ in very real and tangible ways.</w:t>
                            </w:r>
                          </w:p>
                          <w:p w14:paraId="4752D48B" w14:textId="77777777" w:rsidR="00E56C39" w:rsidRPr="00E56C39" w:rsidRDefault="00E56C39" w:rsidP="00E56C39">
                            <w:r w:rsidRPr="00E56C39">
                              <w:t xml:space="preserve">In this Fall edition of </w:t>
                            </w:r>
                            <w:r w:rsidRPr="00E56C39">
                              <w:rPr>
                                <w:i/>
                                <w:iCs/>
                              </w:rPr>
                              <w:t>Faith in Action</w:t>
                            </w:r>
                            <w:r w:rsidRPr="00E56C39">
                              <w:t> you’ll find:</w:t>
                            </w:r>
                          </w:p>
                          <w:p w14:paraId="4FB0C54B" w14:textId="77777777" w:rsidR="00E56C39" w:rsidRPr="00E56C39" w:rsidRDefault="00E56C39" w:rsidP="00E56C39">
                            <w:pPr>
                              <w:numPr>
                                <w:ilvl w:val="0"/>
                                <w:numId w:val="3"/>
                              </w:numPr>
                            </w:pPr>
                            <w:r w:rsidRPr="00E56C39">
                              <w:t>A Thanksgiving reflection from Joe Ottenhof</w:t>
                            </w:r>
                          </w:p>
                          <w:p w14:paraId="4B8D9E32" w14:textId="77777777" w:rsidR="00E56C39" w:rsidRPr="00E56C39" w:rsidRDefault="00E56C39" w:rsidP="00E56C39">
                            <w:pPr>
                              <w:numPr>
                                <w:ilvl w:val="0"/>
                                <w:numId w:val="3"/>
                              </w:numPr>
                            </w:pPr>
                            <w:r w:rsidRPr="00E56C39">
                              <w:t>A financial update from Ian Newton</w:t>
                            </w:r>
                          </w:p>
                          <w:p w14:paraId="57F0A189" w14:textId="7105DC6F" w:rsidR="001F140A" w:rsidRDefault="00E56C39" w:rsidP="00AD4F7E">
                            <w:pPr>
                              <w:numPr>
                                <w:ilvl w:val="0"/>
                                <w:numId w:val="3"/>
                              </w:numPr>
                            </w:pPr>
                            <w:r w:rsidRPr="00E56C39">
                              <w:t>Stories of how our ministries continue to make a difference in the lives of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A989D" id="_x0000_s1028" type="#_x0000_t202" style="position:absolute;margin-left:0;margin-top:30.25pt;width:543.6pt;height:313.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">
                <v:textbox>
                  <w:txbxContent>
                    <w:p w14:paraId="0E88ABEB" w14:textId="77777777" w:rsidR="00E56C39" w:rsidRPr="00E56C39" w:rsidRDefault="00E56C39" w:rsidP="00E56C39">
                      <w:r w:rsidRPr="00E56C39">
                        <w:t>Signs of autumn are all around us—the trees bursting with colour, the crispness in the air, farmers hard at work in their fields. With every change of season, we are reminded of God’s faithfulness and the steady rhythm of God's provision.</w:t>
                      </w:r>
                    </w:p>
                    <w:p w14:paraId="2C38158A" w14:textId="77777777" w:rsidR="00E56C39" w:rsidRPr="00E56C39" w:rsidRDefault="00E56C39" w:rsidP="00E56C39">
                      <w:r w:rsidRPr="00E56C39">
                        <w:t xml:space="preserve">As we pause to celebrate Thanksgiving, it’s good for us to take time to count our blessings and reflect on God’s goodness. Scripture reminds us in </w:t>
                      </w:r>
                      <w:r w:rsidRPr="00E56C39">
                        <w:rPr>
                          <w:b/>
                          <w:bCs/>
                        </w:rPr>
                        <w:t>1 Chronicles 16:34</w:t>
                      </w:r>
                      <w:r w:rsidRPr="00E56C39">
                        <w:t xml:space="preserve">: </w:t>
                      </w:r>
                      <w:r w:rsidRPr="00E56C39">
                        <w:rPr>
                          <w:i/>
                          <w:iCs/>
                        </w:rPr>
                        <w:t>“O give thanks to the Lord, for he is good; for his steadfast love endures forever!”</w:t>
                      </w:r>
                    </w:p>
                    <w:p w14:paraId="7E9F0753" w14:textId="77777777" w:rsidR="00E56C39" w:rsidRPr="00E56C39" w:rsidRDefault="00E56C39" w:rsidP="00E56C39">
                      <w:r w:rsidRPr="00E56C39">
                        <w:t>As a church community, we truly have much to be thankful for. This summer saw the near-completion of our building project—just awaiting the final inspection. The generosity of our congregation and wider community has been remarkable, making this dream a reality. We’re also grateful that our Community Soup Lunch groups are once again in the kitchen, giving of their time and talents to provide warm meals and fellowship to many in Uxbridge, including some of our most vulnerable neighbours.</w:t>
                      </w:r>
                    </w:p>
                    <w:p w14:paraId="35E90432" w14:textId="77777777" w:rsidR="00E56C39" w:rsidRPr="00E56C39" w:rsidRDefault="00E56C39" w:rsidP="00E56C39">
                      <w:r w:rsidRPr="00E56C39">
                        <w:t>To each of you who contributed your prayers, time, resources, and energy—thank you. You are helping to embody the love of Christ in very real and tangible ways.</w:t>
                      </w:r>
                    </w:p>
                    <w:p w14:paraId="4752D48B" w14:textId="77777777" w:rsidR="00E56C39" w:rsidRPr="00E56C39" w:rsidRDefault="00E56C39" w:rsidP="00E56C39">
                      <w:r w:rsidRPr="00E56C39">
                        <w:t xml:space="preserve">In this Fall edition of </w:t>
                      </w:r>
                      <w:r w:rsidRPr="00E56C39">
                        <w:rPr>
                          <w:i/>
                          <w:iCs/>
                        </w:rPr>
                        <w:t>Faith in Action</w:t>
                      </w:r>
                      <w:r w:rsidRPr="00E56C39">
                        <w:t> you’ll find:</w:t>
                      </w:r>
                    </w:p>
                    <w:p w14:paraId="4FB0C54B" w14:textId="77777777" w:rsidR="00E56C39" w:rsidRPr="00E56C39" w:rsidRDefault="00E56C39" w:rsidP="00E56C39">
                      <w:pPr>
                        <w:numPr>
                          <w:ilvl w:val="0"/>
                          <w:numId w:val="3"/>
                        </w:numPr>
                      </w:pPr>
                      <w:r w:rsidRPr="00E56C39">
                        <w:t>A Thanksgiving reflection from Joe Ottenhof</w:t>
                      </w:r>
                    </w:p>
                    <w:p w14:paraId="4B8D9E32" w14:textId="77777777" w:rsidR="00E56C39" w:rsidRPr="00E56C39" w:rsidRDefault="00E56C39" w:rsidP="00E56C39">
                      <w:pPr>
                        <w:numPr>
                          <w:ilvl w:val="0"/>
                          <w:numId w:val="3"/>
                        </w:numPr>
                      </w:pPr>
                      <w:r w:rsidRPr="00E56C39">
                        <w:t>A financial update from Ian Newton</w:t>
                      </w:r>
                    </w:p>
                    <w:p w14:paraId="57F0A189" w14:textId="7105DC6F" w:rsidR="001F140A" w:rsidRDefault="00E56C39" w:rsidP="00AD4F7E">
                      <w:pPr>
                        <w:numPr>
                          <w:ilvl w:val="0"/>
                          <w:numId w:val="3"/>
                        </w:numPr>
                      </w:pPr>
                      <w:r w:rsidRPr="00E56C39">
                        <w:t>Stories of how our ministries continue to make a difference in the lives of others</w:t>
                      </w:r>
                    </w:p>
                  </w:txbxContent>
                </v:textbox>
                <w10:wrap type="square" anchorx="margin"/>
              </v:shape>
            </w:pict>
          </mc:Fallback>
        </mc:AlternateContent>
      </w:r>
      <w:r w:rsidR="000535B6" w:rsidRPr="00177827">
        <w:rPr>
          <w:b/>
          <w:bCs/>
          <w:noProof/>
          <w:sz w:val="32"/>
          <w:szCs w:val="32"/>
          <w:u w:val="single"/>
        </w:rPr>
        <w:t xml:space="preserve">From the </w:t>
      </w:r>
      <w:r w:rsidR="000535B6" w:rsidRPr="00B07B2A">
        <w:rPr>
          <w:b/>
          <w:bCs/>
          <w:noProof/>
          <w:sz w:val="32"/>
          <w:szCs w:val="32"/>
          <w:u w:val="single"/>
        </w:rPr>
        <w:t>Ministers Desk</w:t>
      </w:r>
      <w:r w:rsidR="0004315B">
        <w:rPr>
          <w:b/>
          <w:bCs/>
          <w:noProof/>
          <w:sz w:val="32"/>
          <w:szCs w:val="32"/>
        </w:rPr>
        <w:t xml:space="preserve"> </w:t>
      </w:r>
      <w:r w:rsidR="000535B6" w:rsidRPr="0004315B">
        <w:rPr>
          <w:b/>
          <w:bCs/>
          <w:noProof/>
        </w:rPr>
        <w:t>By</w:t>
      </w:r>
      <w:r w:rsidR="000535B6" w:rsidRPr="00CE7FCC">
        <w:rPr>
          <w:b/>
          <w:bCs/>
          <w:noProof/>
        </w:rPr>
        <w:t xml:space="preserve"> Sean Astop</w:t>
      </w:r>
    </w:p>
    <w:p w14:paraId="2F71F022" w14:textId="3EE5DFA0" w:rsidR="00517217" w:rsidRDefault="00E56C39" w:rsidP="00517217">
      <w:pPr>
        <w:jc w:val="center"/>
        <w:rPr>
          <w:noProof/>
        </w:rPr>
      </w:pPr>
      <w:r>
        <w:rPr>
          <w:noProof/>
        </w:rPr>
        <w:lastRenderedPageBreak/>
        <mc:AlternateContent>
          <mc:Choice Requires="wps">
            <w:drawing>
              <wp:anchor distT="0" distB="0" distL="114300" distR="114300" simplePos="0" relativeHeight="251688960" behindDoc="0" locked="0" layoutInCell="1" allowOverlap="1" wp14:anchorId="13C0DB2A" wp14:editId="4DCC4D3D">
                <wp:simplePos x="0" y="0"/>
                <wp:positionH relativeFrom="margin">
                  <wp:align>right</wp:align>
                </wp:positionH>
                <wp:positionV relativeFrom="paragraph">
                  <wp:posOffset>254000</wp:posOffset>
                </wp:positionV>
                <wp:extent cx="6979920" cy="1295400"/>
                <wp:effectExtent l="0" t="0" r="11430" b="19050"/>
                <wp:wrapNone/>
                <wp:docPr id="1600841661" name="Text Box 4"/>
                <wp:cNvGraphicFramePr/>
                <a:graphic xmlns:a="http://schemas.openxmlformats.org/drawingml/2006/main">
                  <a:graphicData uri="http://schemas.microsoft.com/office/word/2010/wordprocessingShape">
                    <wps:wsp>
                      <wps:cNvSpPr txBox="1"/>
                      <wps:spPr>
                        <a:xfrm>
                          <a:off x="0" y="0"/>
                          <a:ext cx="6979920" cy="1295400"/>
                        </a:xfrm>
                        <a:prstGeom prst="rect">
                          <a:avLst/>
                        </a:prstGeom>
                        <a:solidFill>
                          <a:schemeClr val="lt1"/>
                        </a:solidFill>
                        <a:ln w="6350">
                          <a:solidFill>
                            <a:prstClr val="black"/>
                          </a:solidFill>
                        </a:ln>
                      </wps:spPr>
                      <wps:txbx>
                        <w:txbxContent>
                          <w:p w14:paraId="15DE37D9" w14:textId="77777777" w:rsidR="00E56C39" w:rsidRDefault="00E56C39" w:rsidP="00E56C39">
                            <w:pPr>
                              <w:rPr>
                                <w:rFonts w:ascii="Calibri" w:eastAsia="Times New Roman" w:hAnsi="Calibri" w:cs="Calibri"/>
                                <w:color w:val="000000"/>
                              </w:rPr>
                            </w:pPr>
                            <w:r>
                              <w:rPr>
                                <w:rFonts w:ascii="Calibri" w:eastAsia="Times New Roman" w:hAnsi="Calibri" w:cs="Calibri"/>
                                <w:color w:val="000000"/>
                              </w:rPr>
                              <w:t>As you read, I hope you’ll be reminded of the many ways God is at work among us, and how blessed we are to live in Uxbridge and to be part of such a caring church family and community.</w:t>
                            </w:r>
                          </w:p>
                          <w:p w14:paraId="09114A3D" w14:textId="77777777" w:rsidR="00E56C39" w:rsidRDefault="00E56C39" w:rsidP="00E56C39">
                            <w:pPr>
                              <w:rPr>
                                <w:rFonts w:ascii="Calibri" w:eastAsia="Times New Roman" w:hAnsi="Calibri" w:cs="Calibri"/>
                                <w:color w:val="000000"/>
                              </w:rPr>
                            </w:pPr>
                            <w:r>
                              <w:rPr>
                                <w:rFonts w:ascii="Calibri" w:eastAsia="Times New Roman" w:hAnsi="Calibri" w:cs="Calibri"/>
                                <w:color w:val="000000"/>
                              </w:rPr>
                              <w:t>May this season of thanksgiving fill your heart with gratitude and hope.</w:t>
                            </w:r>
                          </w:p>
                          <w:p w14:paraId="7759C7CB" w14:textId="77777777" w:rsidR="00E56C39" w:rsidRDefault="00E56C39" w:rsidP="00E56C39">
                            <w:pPr>
                              <w:rPr>
                                <w:rFonts w:ascii="Calibri" w:eastAsia="Times New Roman" w:hAnsi="Calibri" w:cs="Calibri"/>
                                <w:color w:val="000000"/>
                              </w:rPr>
                            </w:pPr>
                            <w:r>
                              <w:rPr>
                                <w:rFonts w:ascii="Calibri" w:eastAsia="Times New Roman" w:hAnsi="Calibri" w:cs="Calibri"/>
                                <w:color w:val="000000"/>
                              </w:rPr>
                              <w:t>With every blessing,</w:t>
                            </w:r>
                          </w:p>
                          <w:p w14:paraId="4A52BB72" w14:textId="77777777" w:rsidR="00E56C39" w:rsidRDefault="00E56C39" w:rsidP="00E56C39">
                            <w:pPr>
                              <w:rPr>
                                <w:rFonts w:ascii="Calibri" w:eastAsia="Times New Roman" w:hAnsi="Calibri" w:cs="Calibri"/>
                                <w:color w:val="000000"/>
                              </w:rPr>
                            </w:pPr>
                            <w:r>
                              <w:rPr>
                                <w:rFonts w:ascii="Calibri" w:eastAsia="Times New Roman" w:hAnsi="Calibri" w:cs="Calibri"/>
                                <w:color w:val="000000"/>
                              </w:rPr>
                              <w:t>Rev. Sean Astop</w:t>
                            </w:r>
                          </w:p>
                          <w:p w14:paraId="5B28F1C7" w14:textId="77777777" w:rsidR="00E56C39" w:rsidRDefault="00E56C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DB2A" id="Text Box 4" o:spid="_x0000_s1029" type="#_x0000_t202" style="position:absolute;left:0;text-align:left;margin-left:498.4pt;margin-top:20pt;width:549.6pt;height:102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" fillcolor="white [3201]" strokeweight=".5pt">
                <v:textbox>
                  <w:txbxContent>
                    <w:p w14:paraId="15DE37D9" w14:textId="77777777" w:rsidR="00E56C39" w:rsidRDefault="00E56C39" w:rsidP="00E56C39">
                      <w:pPr>
                        <w:rPr>
                          <w:rFonts w:ascii="Calibri" w:eastAsia="Times New Roman" w:hAnsi="Calibri" w:cs="Calibri"/>
                          <w:color w:val="000000"/>
                        </w:rPr>
                      </w:pPr>
                      <w:r>
                        <w:rPr>
                          <w:rFonts w:ascii="Calibri" w:eastAsia="Times New Roman" w:hAnsi="Calibri" w:cs="Calibri"/>
                          <w:color w:val="000000"/>
                        </w:rPr>
                        <w:t>As you read, I hope you’ll be reminded of the many ways God is at work among us, and how blessed we are to live in Uxbridge and to be part of such a caring church family and community.</w:t>
                      </w:r>
                    </w:p>
                    <w:p w14:paraId="09114A3D" w14:textId="77777777" w:rsidR="00E56C39" w:rsidRDefault="00E56C39" w:rsidP="00E56C39">
                      <w:pPr>
                        <w:rPr>
                          <w:rFonts w:ascii="Calibri" w:eastAsia="Times New Roman" w:hAnsi="Calibri" w:cs="Calibri"/>
                          <w:color w:val="000000"/>
                        </w:rPr>
                      </w:pPr>
                      <w:r>
                        <w:rPr>
                          <w:rFonts w:ascii="Calibri" w:eastAsia="Times New Roman" w:hAnsi="Calibri" w:cs="Calibri"/>
                          <w:color w:val="000000"/>
                        </w:rPr>
                        <w:t>May this season of thanksgiving fill your heart with gratitude and hope.</w:t>
                      </w:r>
                    </w:p>
                    <w:p w14:paraId="7759C7CB" w14:textId="77777777" w:rsidR="00E56C39" w:rsidRDefault="00E56C39" w:rsidP="00E56C39">
                      <w:pPr>
                        <w:rPr>
                          <w:rFonts w:ascii="Calibri" w:eastAsia="Times New Roman" w:hAnsi="Calibri" w:cs="Calibri"/>
                          <w:color w:val="000000"/>
                        </w:rPr>
                      </w:pPr>
                      <w:r>
                        <w:rPr>
                          <w:rFonts w:ascii="Calibri" w:eastAsia="Times New Roman" w:hAnsi="Calibri" w:cs="Calibri"/>
                          <w:color w:val="000000"/>
                        </w:rPr>
                        <w:t>With every blessing,</w:t>
                      </w:r>
                    </w:p>
                    <w:p w14:paraId="4A52BB72" w14:textId="77777777" w:rsidR="00E56C39" w:rsidRDefault="00E56C39" w:rsidP="00E56C39">
                      <w:pPr>
                        <w:rPr>
                          <w:rFonts w:ascii="Calibri" w:eastAsia="Times New Roman" w:hAnsi="Calibri" w:cs="Calibri"/>
                          <w:color w:val="000000"/>
                        </w:rPr>
                      </w:pPr>
                      <w:r>
                        <w:rPr>
                          <w:rFonts w:ascii="Calibri" w:eastAsia="Times New Roman" w:hAnsi="Calibri" w:cs="Calibri"/>
                          <w:color w:val="000000"/>
                        </w:rPr>
                        <w:t>Rev. Sean Astop</w:t>
                      </w:r>
                    </w:p>
                    <w:p w14:paraId="5B28F1C7" w14:textId="77777777" w:rsidR="00E56C39" w:rsidRDefault="00E56C39"/>
                  </w:txbxContent>
                </v:textbox>
                <w10:wrap anchorx="margin"/>
              </v:shape>
            </w:pict>
          </mc:Fallback>
        </mc:AlternateContent>
      </w:r>
    </w:p>
    <w:p w14:paraId="05EEA8B9" w14:textId="77777777" w:rsidR="00517217" w:rsidRDefault="00517217" w:rsidP="00517217">
      <w:pPr>
        <w:jc w:val="center"/>
        <w:rPr>
          <w:noProof/>
        </w:rPr>
      </w:pPr>
    </w:p>
    <w:p w14:paraId="4F5C613F" w14:textId="63AE162E" w:rsidR="00517217" w:rsidRPr="00517217" w:rsidRDefault="00517217" w:rsidP="00517217">
      <w:pPr>
        <w:jc w:val="center"/>
        <w:rPr>
          <w:noProof/>
        </w:rPr>
      </w:pPr>
    </w:p>
    <w:p w14:paraId="50E1A031" w14:textId="267203D9" w:rsidR="00F74616" w:rsidRPr="00FE44A2" w:rsidRDefault="00F74616" w:rsidP="00615F7C">
      <w:pPr>
        <w:ind w:left="720" w:firstLine="720"/>
        <w:rPr>
          <w:b/>
          <w:bCs/>
          <w:noProof/>
          <w:color w:val="FF0000"/>
          <w:sz w:val="32"/>
          <w:szCs w:val="32"/>
          <w:u w:val="single"/>
        </w:rPr>
        <w:sectPr w:rsidR="00F74616" w:rsidRPr="00FE44A2" w:rsidSect="007178FB">
          <w:pgSz w:w="12240" w:h="15840"/>
          <w:pgMar w:top="284" w:right="510" w:bottom="567" w:left="720" w:header="709" w:footer="709" w:gutter="0"/>
          <w:cols w:space="708"/>
          <w:docGrid w:linePitch="360"/>
        </w:sectPr>
      </w:pPr>
    </w:p>
    <w:p w14:paraId="428D89C1" w14:textId="1B385351" w:rsidR="00DD2EF0" w:rsidRDefault="00DD2EF0" w:rsidP="00615F7C">
      <w:pPr>
        <w:ind w:right="-3980"/>
        <w:rPr>
          <w:b/>
          <w:bCs/>
          <w:sz w:val="32"/>
          <w:szCs w:val="32"/>
        </w:rPr>
        <w:sectPr w:rsidR="00DD2EF0" w:rsidSect="00615F7C">
          <w:type w:val="continuous"/>
          <w:pgSz w:w="12240" w:h="15840"/>
          <w:pgMar w:top="284" w:right="4727" w:bottom="567" w:left="720" w:header="709" w:footer="709" w:gutter="0"/>
          <w:cols w:space="708"/>
          <w:docGrid w:linePitch="360"/>
        </w:sectPr>
      </w:pPr>
    </w:p>
    <w:bookmarkEnd w:id="1"/>
    <w:p w14:paraId="3E14D570" w14:textId="75A5CEA8" w:rsidR="00B07B2A" w:rsidRPr="00B07B2A" w:rsidRDefault="00B07B2A" w:rsidP="00B07B2A">
      <w:pPr>
        <w:spacing w:line="240" w:lineRule="auto"/>
        <w:contextualSpacing/>
        <w:rPr>
          <w:rFonts w:ascii="Segoe UI Emoji" w:hAnsi="Segoe UI Emoji" w:cs="Segoe UI Emoji"/>
          <w:noProof/>
          <w:sz w:val="32"/>
          <w:szCs w:val="32"/>
        </w:rPr>
      </w:pPr>
    </w:p>
    <w:p w14:paraId="3A23C00E" w14:textId="77777777" w:rsidR="00E56C39" w:rsidRDefault="00E56C39" w:rsidP="00B07B2A">
      <w:pPr>
        <w:spacing w:line="240" w:lineRule="auto"/>
        <w:contextualSpacing/>
        <w:jc w:val="center"/>
        <w:rPr>
          <w:rFonts w:ascii="Segoe UI Emoji" w:hAnsi="Segoe UI Emoji" w:cs="Segoe UI Emoji"/>
          <w:noProof/>
          <w:sz w:val="32"/>
          <w:szCs w:val="32"/>
        </w:rPr>
      </w:pPr>
    </w:p>
    <w:p w14:paraId="404CFC69" w14:textId="1D329FA8" w:rsidR="00B07B2A" w:rsidRPr="00B07B2A" w:rsidRDefault="00B07B2A" w:rsidP="00B07B2A">
      <w:pPr>
        <w:spacing w:line="240" w:lineRule="auto"/>
        <w:contextualSpacing/>
        <w:jc w:val="center"/>
        <w:rPr>
          <w:noProof/>
          <w:sz w:val="32"/>
          <w:szCs w:val="32"/>
        </w:rPr>
      </w:pPr>
      <w:r w:rsidRPr="00B07B2A">
        <w:rPr>
          <w:rFonts w:ascii="Segoe UI Emoji" w:hAnsi="Segoe UI Emoji" w:cs="Segoe UI Emoji"/>
          <w:noProof/>
          <w:sz w:val="32"/>
          <w:szCs w:val="32"/>
        </w:rPr>
        <w:t>🍁</w:t>
      </w:r>
      <w:r w:rsidRPr="00B07B2A">
        <w:rPr>
          <w:noProof/>
          <w:sz w:val="32"/>
          <w:szCs w:val="32"/>
        </w:rPr>
        <w:t xml:space="preserve"> Bible Notes on Thanksgiving</w:t>
      </w:r>
    </w:p>
    <w:p w14:paraId="64863066" w14:textId="4AA327BD" w:rsidR="00B07B2A" w:rsidRPr="00E56C39" w:rsidRDefault="00B07B2A" w:rsidP="00E56C39">
      <w:pPr>
        <w:spacing w:line="240" w:lineRule="auto"/>
        <w:contextualSpacing/>
        <w:jc w:val="center"/>
        <w:rPr>
          <w:noProof/>
          <w:sz w:val="32"/>
          <w:szCs w:val="32"/>
        </w:rPr>
        <w:sectPr w:rsidR="00B07B2A" w:rsidRPr="00E56C39" w:rsidSect="00AB77F6">
          <w:type w:val="continuous"/>
          <w:pgSz w:w="12240" w:h="15840" w:code="1"/>
          <w:pgMar w:top="284" w:right="720" w:bottom="426" w:left="720" w:header="709" w:footer="709" w:gutter="0"/>
          <w:cols w:space="708"/>
          <w:docGrid w:linePitch="360"/>
        </w:sectPr>
      </w:pPr>
      <w:r w:rsidRPr="00B07B2A">
        <w:rPr>
          <w:noProof/>
          <w:sz w:val="32"/>
          <w:szCs w:val="32"/>
        </w:rPr>
        <w:t>By: Joe Ottenhof</w:t>
      </w:r>
      <w:r>
        <w:rPr>
          <w:rFonts w:ascii="Segoe UI Emoji" w:hAnsi="Segoe UI Emoji" w:cs="Segoe UI Emoji"/>
          <w:noProof/>
        </w:rPr>
        <w:br w:type="textWrapping" w:clear="all"/>
      </w:r>
    </w:p>
    <w:p w14:paraId="0E317DE3" w14:textId="6E7B5324" w:rsidR="00B07B2A" w:rsidRPr="00B07B2A" w:rsidRDefault="00B07B2A" w:rsidP="00B07B2A">
      <w:pPr>
        <w:spacing w:line="240" w:lineRule="auto"/>
        <w:contextualSpacing/>
        <w:rPr>
          <w:noProof/>
        </w:rPr>
      </w:pPr>
      <w:r w:rsidRPr="00B07B2A">
        <w:rPr>
          <w:noProof/>
        </w:rPr>
        <w:t>Each year, as the season turns, we’re encouraged to gather with family and friends to reflect on what we have—and to express our personal and collective gratitude.</w:t>
      </w:r>
    </w:p>
    <w:p w14:paraId="18FBB3C2" w14:textId="289A9B38" w:rsidR="00B07B2A" w:rsidRDefault="00B07B2A" w:rsidP="00B07B2A">
      <w:pPr>
        <w:spacing w:line="240" w:lineRule="auto"/>
        <w:contextualSpacing/>
        <w:rPr>
          <w:b/>
          <w:bCs/>
          <w:noProof/>
        </w:rPr>
      </w:pPr>
      <w:r w:rsidRPr="00B07B2A">
        <w:rPr>
          <w:noProof/>
        </w:rPr>
        <w:t>In our family, this tradition often includes a familiar question around the dinner table—usually with pumpkin or apple pie just inches from our mouths:</w:t>
      </w:r>
      <w:r w:rsidR="00297622">
        <w:rPr>
          <w:noProof/>
        </w:rPr>
        <w:t xml:space="preserve"> </w:t>
      </w:r>
      <w:r w:rsidR="00297622" w:rsidRPr="00297622">
        <w:rPr>
          <w:b/>
          <w:bCs/>
          <w:noProof/>
        </w:rPr>
        <w:t>“What are you most thankful for this year?”</w:t>
      </w:r>
    </w:p>
    <w:p w14:paraId="297C88A9" w14:textId="77777777" w:rsidR="00B07B2A" w:rsidRDefault="00B07B2A" w:rsidP="00B07B2A">
      <w:pPr>
        <w:spacing w:line="240" w:lineRule="auto"/>
        <w:contextualSpacing/>
        <w:rPr>
          <w:b/>
          <w:bCs/>
          <w:noProof/>
        </w:rPr>
      </w:pPr>
    </w:p>
    <w:p w14:paraId="1B69CC26" w14:textId="72C53055" w:rsidR="00B07B2A" w:rsidRDefault="00B07B2A" w:rsidP="00B07B2A">
      <w:pPr>
        <w:spacing w:line="240" w:lineRule="auto"/>
        <w:contextualSpacing/>
        <w:rPr>
          <w:b/>
          <w:bCs/>
          <w:noProof/>
        </w:rPr>
      </w:pPr>
      <w:r>
        <w:rPr>
          <w:noProof/>
        </w:rPr>
        <w:drawing>
          <wp:inline distT="0" distB="0" distL="0" distR="0" wp14:anchorId="4A0F6FB2" wp14:editId="2C55807B">
            <wp:extent cx="3204210" cy="3204210"/>
            <wp:effectExtent l="0" t="0" r="0" b="0"/>
            <wp:docPr id="348320554" name="Picture 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210" cy="3204210"/>
                    </a:xfrm>
                    <a:prstGeom prst="rect">
                      <a:avLst/>
                    </a:prstGeom>
                    <a:noFill/>
                    <a:ln>
                      <a:noFill/>
                    </a:ln>
                  </pic:spPr>
                </pic:pic>
              </a:graphicData>
            </a:graphic>
          </wp:inline>
        </w:drawing>
      </w:r>
    </w:p>
    <w:p w14:paraId="1BB7236A" w14:textId="29938533" w:rsidR="00B07B2A" w:rsidRPr="00B07B2A" w:rsidRDefault="00B07B2A" w:rsidP="00B07B2A">
      <w:pPr>
        <w:spacing w:line="240" w:lineRule="auto"/>
        <w:contextualSpacing/>
        <w:rPr>
          <w:noProof/>
        </w:rPr>
      </w:pPr>
      <w:r w:rsidRPr="00B07B2A">
        <w:rPr>
          <w:noProof/>
        </w:rPr>
        <w:br/>
        <w:t>The responses, while sometimes predictable, are always heartfelt. They’re deeply appreciated by parents and grandparents, and warmly received by husbands, wives, sisters, and brothers alike.</w:t>
      </w:r>
    </w:p>
    <w:p w14:paraId="5BD66AF4" w14:textId="77777777" w:rsidR="00B07B2A" w:rsidRPr="00B07B2A" w:rsidRDefault="00B07B2A" w:rsidP="00B07B2A">
      <w:pPr>
        <w:spacing w:line="240" w:lineRule="auto"/>
        <w:contextualSpacing/>
        <w:rPr>
          <w:noProof/>
        </w:rPr>
      </w:pPr>
      <w:r w:rsidRPr="00B07B2A">
        <w:rPr>
          <w:noProof/>
        </w:rPr>
        <w:t>The Bible, from Genesis to Revelation, is rich with the theme of thanksgiving. It’s not always the kind we associate with a “celebration of plenty” like our annual feast here in Canada, but it’s certainly worth “hearty consumption” nonetheless.</w:t>
      </w:r>
    </w:p>
    <w:p w14:paraId="4BD1FD7D" w14:textId="77777777" w:rsidR="00B07B2A" w:rsidRPr="00B07B2A" w:rsidRDefault="00B07B2A" w:rsidP="00B07B2A">
      <w:pPr>
        <w:spacing w:line="240" w:lineRule="auto"/>
        <w:contextualSpacing/>
        <w:rPr>
          <w:noProof/>
        </w:rPr>
      </w:pPr>
      <w:r w:rsidRPr="00B07B2A">
        <w:rPr>
          <w:noProof/>
        </w:rPr>
        <w:t xml:space="preserve">Here are two well-known verses on thanksgiving—think of these reflections as the whipped cream on your pumpkin pie. </w:t>
      </w:r>
      <w:r w:rsidRPr="00B07B2A">
        <w:rPr>
          <w:rFonts w:ascii="Segoe UI Emoji" w:hAnsi="Segoe UI Emoji" w:cs="Segoe UI Emoji"/>
          <w:noProof/>
        </w:rPr>
        <w:t>😊</w:t>
      </w:r>
    </w:p>
    <w:p w14:paraId="51F67EFF" w14:textId="77777777" w:rsidR="00B07B2A" w:rsidRPr="00B07B2A" w:rsidRDefault="00B07B2A" w:rsidP="00B07B2A">
      <w:pPr>
        <w:spacing w:line="240" w:lineRule="auto"/>
        <w:contextualSpacing/>
        <w:rPr>
          <w:noProof/>
        </w:rPr>
      </w:pPr>
      <w:r w:rsidRPr="00B07B2A">
        <w:rPr>
          <w:rFonts w:ascii="Segoe UI Emoji" w:hAnsi="Segoe UI Emoji" w:cs="Segoe UI Emoji"/>
          <w:noProof/>
        </w:rPr>
        <w:t>🙏</w:t>
      </w:r>
      <w:r w:rsidRPr="00B07B2A">
        <w:rPr>
          <w:noProof/>
        </w:rPr>
        <w:t xml:space="preserve"> 1 Thessalonians 5:16–18 (NASB)</w:t>
      </w:r>
    </w:p>
    <w:p w14:paraId="7872EDA0" w14:textId="77777777" w:rsidR="00B07B2A" w:rsidRPr="00B07B2A" w:rsidRDefault="00B07B2A" w:rsidP="00B07B2A">
      <w:pPr>
        <w:spacing w:line="240" w:lineRule="auto"/>
        <w:contextualSpacing/>
        <w:rPr>
          <w:noProof/>
        </w:rPr>
      </w:pPr>
      <w:r w:rsidRPr="00B07B2A">
        <w:rPr>
          <w:noProof/>
        </w:rPr>
        <w:t>“Rejoice always, pray without ceasing, in everything give thanks; for this is the will of God for you in Christ Jesus.”</w:t>
      </w:r>
    </w:p>
    <w:p w14:paraId="6C131007" w14:textId="77777777" w:rsidR="00B07B2A" w:rsidRPr="00B07B2A" w:rsidRDefault="00B07B2A" w:rsidP="00B07B2A">
      <w:pPr>
        <w:spacing w:line="240" w:lineRule="auto"/>
        <w:contextualSpacing/>
        <w:rPr>
          <w:noProof/>
        </w:rPr>
      </w:pPr>
      <w:r w:rsidRPr="00B07B2A">
        <w:rPr>
          <w:noProof/>
        </w:rPr>
        <w:t>Paul wrote much of the New Testament from a Roman jail cell—a place he landed because of his unwavering commitment to Jesus and his proclamation of the Kingdom of God.</w:t>
      </w:r>
      <w:r w:rsidRPr="00B07B2A">
        <w:rPr>
          <w:noProof/>
        </w:rPr>
        <w:br/>
        <w:t xml:space="preserve">He encourages us to give thanks </w:t>
      </w:r>
      <w:r w:rsidRPr="00B07B2A">
        <w:rPr>
          <w:i/>
          <w:iCs/>
          <w:noProof/>
        </w:rPr>
        <w:t>in</w:t>
      </w:r>
      <w:r w:rsidRPr="00B07B2A">
        <w:rPr>
          <w:noProof/>
        </w:rPr>
        <w:t xml:space="preserve"> all things—not necessarily </w:t>
      </w:r>
      <w:r w:rsidRPr="00B07B2A">
        <w:rPr>
          <w:i/>
          <w:iCs/>
          <w:noProof/>
        </w:rPr>
        <w:t>for</w:t>
      </w:r>
      <w:r w:rsidRPr="00B07B2A">
        <w:rPr>
          <w:noProof/>
        </w:rPr>
        <w:t xml:space="preserve"> all things.</w:t>
      </w:r>
      <w:r w:rsidRPr="00B07B2A">
        <w:rPr>
          <w:noProof/>
        </w:rPr>
        <w:br/>
        <w:t>By God’s grace, may we learn to see the good beyond our present circumstances, both in our lives and in the lives of those around us.</w:t>
      </w:r>
    </w:p>
    <w:p w14:paraId="325AD4F4" w14:textId="77777777" w:rsidR="00B07B2A" w:rsidRPr="00B07B2A" w:rsidRDefault="00B07B2A" w:rsidP="00B07B2A">
      <w:pPr>
        <w:spacing w:line="240" w:lineRule="auto"/>
        <w:contextualSpacing/>
        <w:rPr>
          <w:noProof/>
        </w:rPr>
      </w:pPr>
      <w:r w:rsidRPr="00B07B2A">
        <w:rPr>
          <w:rFonts w:ascii="Segoe UI Emoji" w:hAnsi="Segoe UI Emoji" w:cs="Segoe UI Emoji"/>
          <w:noProof/>
        </w:rPr>
        <w:t>🎁</w:t>
      </w:r>
      <w:r w:rsidRPr="00B07B2A">
        <w:rPr>
          <w:noProof/>
        </w:rPr>
        <w:t xml:space="preserve"> 2 Corinthians 9:15</w:t>
      </w:r>
    </w:p>
    <w:p w14:paraId="61A86A95" w14:textId="77777777" w:rsidR="00B07B2A" w:rsidRPr="00B07B2A" w:rsidRDefault="00B07B2A" w:rsidP="00B07B2A">
      <w:pPr>
        <w:spacing w:line="240" w:lineRule="auto"/>
        <w:contextualSpacing/>
        <w:rPr>
          <w:noProof/>
        </w:rPr>
      </w:pPr>
      <w:r w:rsidRPr="00B07B2A">
        <w:rPr>
          <w:noProof/>
        </w:rPr>
        <w:t>“Thanks be to God for His indescribable gift.”</w:t>
      </w:r>
    </w:p>
    <w:p w14:paraId="2BF21A0A" w14:textId="6171970D" w:rsidR="00B07B2A" w:rsidRDefault="00B07B2A" w:rsidP="00B07B2A">
      <w:pPr>
        <w:spacing w:line="240" w:lineRule="auto"/>
        <w:contextualSpacing/>
        <w:rPr>
          <w:noProof/>
        </w:rPr>
      </w:pPr>
      <w:r w:rsidRPr="00B07B2A">
        <w:rPr>
          <w:noProof/>
        </w:rPr>
        <w:t>This verse follows Paul’s gratitude toward the Corinthian church for their generous financial support of the Gospel’s spread.</w:t>
      </w:r>
      <w:r w:rsidRPr="00B07B2A">
        <w:rPr>
          <w:noProof/>
        </w:rPr>
        <w:br/>
        <w:t>It reminds us that our giving should flow from thanksgiving for what God has already done for us in Christ.</w:t>
      </w:r>
      <w:r w:rsidRPr="00B07B2A">
        <w:rPr>
          <w:noProof/>
        </w:rPr>
        <w:br/>
        <w:t>As followers of Jesus, generosity should mark our lives—not as a means to gain, but as a response to the abundance we’ve already received and continue to experience through Him.</w:t>
      </w:r>
    </w:p>
    <w:p w14:paraId="31C8B5AD" w14:textId="77777777" w:rsidR="00B07B2A" w:rsidRDefault="00B07B2A" w:rsidP="00B07B2A">
      <w:pPr>
        <w:spacing w:line="240" w:lineRule="auto"/>
        <w:contextualSpacing/>
        <w:rPr>
          <w:noProof/>
        </w:rPr>
      </w:pPr>
    </w:p>
    <w:p w14:paraId="096AED05" w14:textId="06C738A8" w:rsidR="00B07B2A" w:rsidRDefault="00B07B2A" w:rsidP="00B07B2A">
      <w:pPr>
        <w:spacing w:line="240" w:lineRule="auto"/>
        <w:contextualSpacing/>
        <w:rPr>
          <w:noProof/>
        </w:rPr>
      </w:pPr>
      <w:r>
        <w:rPr>
          <w:noProof/>
        </w:rPr>
        <w:drawing>
          <wp:inline distT="0" distB="0" distL="0" distR="0" wp14:anchorId="2FA32FEE" wp14:editId="5DBCBE30">
            <wp:extent cx="3204210" cy="1804670"/>
            <wp:effectExtent l="0" t="0" r="0" b="5080"/>
            <wp:docPr id="681383175" name="Picture 8" descr="Happy Thanksgiving - 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ppy Thanksgiving - U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4210" cy="1804670"/>
                    </a:xfrm>
                    <a:prstGeom prst="rect">
                      <a:avLst/>
                    </a:prstGeom>
                    <a:noFill/>
                    <a:ln>
                      <a:noFill/>
                    </a:ln>
                  </pic:spPr>
                </pic:pic>
              </a:graphicData>
            </a:graphic>
          </wp:inline>
        </w:drawing>
      </w:r>
    </w:p>
    <w:p w14:paraId="188C58D1" w14:textId="77777777" w:rsidR="00B07B2A" w:rsidRDefault="00B07B2A" w:rsidP="00B07B2A">
      <w:pPr>
        <w:spacing w:line="240" w:lineRule="auto"/>
        <w:contextualSpacing/>
        <w:rPr>
          <w:noProof/>
        </w:rPr>
      </w:pPr>
    </w:p>
    <w:p w14:paraId="7CA83175" w14:textId="7BEE8B82" w:rsidR="00B07B2A" w:rsidRPr="00B07B2A" w:rsidRDefault="00B07B2A" w:rsidP="00B07B2A">
      <w:pPr>
        <w:spacing w:line="240" w:lineRule="auto"/>
        <w:contextualSpacing/>
        <w:rPr>
          <w:noProof/>
        </w:rPr>
      </w:pPr>
      <w:r w:rsidRPr="00B07B2A">
        <w:rPr>
          <w:noProof/>
        </w:rPr>
        <w:t>May your celebration be filled with joy, reflection, and a deep sense of gratitude—for the blessings seen and unseen, shared and still unfolding.</w:t>
      </w:r>
    </w:p>
    <w:p w14:paraId="0AFBB6F0" w14:textId="77777777" w:rsidR="00B07B2A" w:rsidRDefault="00B07B2A" w:rsidP="001D4F6D">
      <w:pPr>
        <w:spacing w:line="240" w:lineRule="auto"/>
        <w:contextualSpacing/>
        <w:rPr>
          <w:noProof/>
        </w:rPr>
        <w:sectPr w:rsidR="00B07B2A" w:rsidSect="00B07B2A">
          <w:type w:val="continuous"/>
          <w:pgSz w:w="12240" w:h="15840" w:code="1"/>
          <w:pgMar w:top="284" w:right="720" w:bottom="426" w:left="720" w:header="709" w:footer="709" w:gutter="0"/>
          <w:cols w:num="2" w:space="708"/>
          <w:docGrid w:linePitch="360"/>
        </w:sectPr>
      </w:pPr>
    </w:p>
    <w:p w14:paraId="2C7DC6F8" w14:textId="77777777" w:rsidR="001D4F6D" w:rsidRDefault="001D4F6D" w:rsidP="001D4F6D">
      <w:pPr>
        <w:spacing w:line="240" w:lineRule="auto"/>
        <w:contextualSpacing/>
        <w:rPr>
          <w:noProof/>
        </w:rPr>
      </w:pPr>
    </w:p>
    <w:p w14:paraId="7ECB11A4" w14:textId="20A1E5CC" w:rsidR="001A5688" w:rsidRDefault="001A5688" w:rsidP="00C159AA">
      <w:pPr>
        <w:ind w:right="-257"/>
      </w:pPr>
      <w:r>
        <w:rPr>
          <w:sz w:val="36"/>
          <w:szCs w:val="36"/>
        </w:rPr>
        <w:t xml:space="preserve">A Time for Thanksgiving   </w:t>
      </w:r>
      <w:r>
        <w:t>by Ian Newton</w:t>
      </w:r>
    </w:p>
    <w:p w14:paraId="7C46D26D" w14:textId="156B2420" w:rsidR="001A5688" w:rsidRDefault="00C159AA" w:rsidP="001A5688">
      <w:r>
        <w:rPr>
          <w:noProof/>
        </w:rPr>
        <w:drawing>
          <wp:anchor distT="0" distB="0" distL="114300" distR="114300" simplePos="0" relativeHeight="251689984" behindDoc="0" locked="0" layoutInCell="1" allowOverlap="1" wp14:anchorId="58FA75F7" wp14:editId="5AFDFB6C">
            <wp:simplePos x="0" y="0"/>
            <wp:positionH relativeFrom="column">
              <wp:posOffset>4686300</wp:posOffset>
            </wp:positionH>
            <wp:positionV relativeFrom="paragraph">
              <wp:posOffset>6350</wp:posOffset>
            </wp:positionV>
            <wp:extent cx="2028190" cy="1028700"/>
            <wp:effectExtent l="0" t="0" r="0" b="0"/>
            <wp:wrapSquare wrapText="bothSides"/>
            <wp:docPr id="499209547" name="Picture 7" descr="A bird on a post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09547" name="Picture 7" descr="A bird on a post in the water&#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8190" cy="1028700"/>
                    </a:xfrm>
                    <a:prstGeom prst="rect">
                      <a:avLst/>
                    </a:prstGeom>
                  </pic:spPr>
                </pic:pic>
              </a:graphicData>
            </a:graphic>
          </wp:anchor>
        </w:drawing>
      </w:r>
      <w:r w:rsidR="001A5688">
        <w:t>As we welcome the beauty of autumn, I was reminded—while out walking the dog on a clear, crisp day—just how fortunate we are to call Canada home. We live in a peaceful corner of the world, blessed with quiet and security, even while conflict and hardship continue to affect so many regions abroad. Look at the Middle East, Ukraine, Sudan with 12 million displaced, Myanmar, Nepal, and on and on.</w:t>
      </w:r>
      <w:r w:rsidR="001A5688">
        <w:br/>
      </w:r>
      <w:r w:rsidR="001A5688">
        <w:br/>
        <w:t>Canada’s foundation as a tolerant and diverse nation has shaped the society we live in today. Despite political divides, our differences remain relatively narrow, and here in Southern Ontario we have much to be thankful for. Even as we face economic challenges and uncertainty, our community continues to show resilience and generosity.</w:t>
      </w:r>
      <w:r w:rsidR="001A5688">
        <w:br/>
      </w:r>
      <w:r w:rsidR="001A5688">
        <w:br/>
        <w:t>Closer to home in Uxbridge, we are especially grateful for the progress and vitality within St. Andrew’s Chalmers Church. Over the past year, we have seen growth in our congregation, with more families attending regularly and youth becoming more deeply involved—including youth communion. Programs like Messy Church, Knit and Knatter, Wednesday Soup lunches, Volleyball, Pickleball, location for the Uxbridge Food Bank, and other outreach initiatives have continued to thrive.</w:t>
      </w:r>
      <w:r w:rsidR="001A5688">
        <w:br/>
      </w:r>
      <w:r w:rsidR="001A5688">
        <w:br/>
        <w:t>Our church has also made significant strides in supporting the wider community. From contributing to education in a local high school in Guatemala, the Jennifer Ashleigh Children’s Charity, to engaging with Indigenous community initiatives in Winnipeg, our outreach has touched lives near and far. Significant donations were also made to Doctors without Borders, Canadian Grains Food Bank and Africycle.  Our biggest initiative, the Building and Accessibility Project, nearing completion, totaling nearly $300,000—a milestone made possible through incredible donations, dedication, and countless volunteer hours.</w:t>
      </w:r>
    </w:p>
    <w:p w14:paraId="65E58A6B" w14:textId="2121A2F6" w:rsidR="00BE09CF" w:rsidRDefault="00BE09CF" w:rsidP="00BE09CF">
      <w:r>
        <w:t>As we celebrate Thanksgiving, let us pause to reflect on the blessings around us—our families, our community, and the opportunities to come together in faith and generosity.</w:t>
      </w:r>
    </w:p>
    <w:p w14:paraId="2715FB19" w14:textId="066CC5A6" w:rsidR="00BE09CF" w:rsidRPr="00BE09CF" w:rsidRDefault="00BE09CF" w:rsidP="00BE09CF">
      <w:r w:rsidRPr="00BE09CF">
        <w:rPr>
          <w:b/>
          <w:bCs/>
          <w:sz w:val="32"/>
          <w:szCs w:val="32"/>
        </w:rPr>
        <w:t>Fundraising Gala @ St. Andrew’s-Chalmers</w:t>
      </w:r>
      <w:r w:rsidR="001A5688">
        <w:br/>
      </w:r>
      <w:r w:rsidR="001A5688">
        <w:br/>
      </w:r>
      <w:r w:rsidRPr="00BE09CF">
        <w:t xml:space="preserve">We are deeply grateful for the incredible support we’ve received for the renovations at </w:t>
      </w:r>
      <w:r w:rsidRPr="00BE09CF">
        <w:rPr>
          <w:b/>
          <w:bCs/>
        </w:rPr>
        <w:t>St. Andrew’s-Chalmers</w:t>
      </w:r>
      <w:r w:rsidRPr="00BE09CF">
        <w:t>.</w:t>
      </w:r>
    </w:p>
    <w:p w14:paraId="114EA71B" w14:textId="10FE7EA5" w:rsidR="00BE09CF" w:rsidRPr="00BE09CF" w:rsidRDefault="00BE09CF" w:rsidP="00BE09CF">
      <w:r w:rsidRPr="00BE09CF">
        <w:t xml:space="preserve">Thanks to the generosity of our </w:t>
      </w:r>
      <w:r w:rsidRPr="00BE09CF">
        <w:rPr>
          <w:b/>
          <w:bCs/>
        </w:rPr>
        <w:t>congregation</w:t>
      </w:r>
      <w:r w:rsidRPr="00BE09CF">
        <w:t xml:space="preserve">, we have raised an impressive </w:t>
      </w:r>
      <w:r w:rsidRPr="00BE09CF">
        <w:rPr>
          <w:b/>
          <w:bCs/>
        </w:rPr>
        <w:t>$44,9</w:t>
      </w:r>
      <w:r w:rsidR="0056671B">
        <w:rPr>
          <w:b/>
          <w:bCs/>
        </w:rPr>
        <w:t>6</w:t>
      </w:r>
      <w:r w:rsidRPr="00BE09CF">
        <w:rPr>
          <w:b/>
          <w:bCs/>
        </w:rPr>
        <w:t>5</w:t>
      </w:r>
      <w:r w:rsidRPr="00BE09CF">
        <w:t xml:space="preserve">, which has been </w:t>
      </w:r>
      <w:r w:rsidRPr="00BE09CF">
        <w:rPr>
          <w:b/>
          <w:bCs/>
        </w:rPr>
        <w:t>matched</w:t>
      </w:r>
      <w:r>
        <w:rPr>
          <w:b/>
          <w:bCs/>
        </w:rPr>
        <w:t xml:space="preserve"> by the Memorial Fund</w:t>
      </w:r>
      <w:r w:rsidRPr="00BE09CF">
        <w:rPr>
          <w:b/>
          <w:bCs/>
        </w:rPr>
        <w:t xml:space="preserve"> up to $44,000</w:t>
      </w:r>
      <w:r w:rsidRPr="00BE09CF">
        <w:t xml:space="preserve">. In addition, our </w:t>
      </w:r>
      <w:r w:rsidRPr="00BE09CF">
        <w:rPr>
          <w:b/>
          <w:bCs/>
        </w:rPr>
        <w:t>wider community</w:t>
      </w:r>
      <w:r w:rsidRPr="00BE09CF">
        <w:t xml:space="preserve"> has contributed an outstanding </w:t>
      </w:r>
      <w:r w:rsidRPr="00BE09CF">
        <w:rPr>
          <w:b/>
          <w:bCs/>
        </w:rPr>
        <w:t>$48,050</w:t>
      </w:r>
      <w:r w:rsidRPr="00BE09CF">
        <w:t xml:space="preserve">, with the </w:t>
      </w:r>
      <w:r w:rsidRPr="00BE09CF">
        <w:rPr>
          <w:b/>
          <w:bCs/>
        </w:rPr>
        <w:t>Jerico Foundation</w:t>
      </w:r>
      <w:r w:rsidRPr="00BE09CF">
        <w:t xml:space="preserve"> graciously matching this amount </w:t>
      </w:r>
      <w:r w:rsidRPr="00BE09CF">
        <w:rPr>
          <w:b/>
          <w:bCs/>
        </w:rPr>
        <w:t>up to $50,000</w:t>
      </w:r>
      <w:r w:rsidRPr="00BE09CF">
        <w:t>.</w:t>
      </w:r>
      <w:r w:rsidRPr="00BE09CF">
        <w:rPr>
          <w:noProof/>
        </w:rPr>
        <w:t xml:space="preserve"> </w:t>
      </w:r>
    </w:p>
    <w:p w14:paraId="2D8DF086" w14:textId="15E7327F" w:rsidR="00BE09CF" w:rsidRPr="00BE09CF" w:rsidRDefault="00C159AA" w:rsidP="00BE09CF">
      <w:r w:rsidRPr="00BE09CF">
        <w:rPr>
          <w:b/>
          <w:bCs/>
          <w:noProof/>
          <w:sz w:val="32"/>
          <w:szCs w:val="32"/>
        </w:rPr>
        <w:drawing>
          <wp:anchor distT="0" distB="0" distL="114300" distR="114300" simplePos="0" relativeHeight="251687936" behindDoc="0" locked="0" layoutInCell="1" allowOverlap="1" wp14:anchorId="2E260139" wp14:editId="066AD251">
            <wp:simplePos x="0" y="0"/>
            <wp:positionH relativeFrom="margin">
              <wp:posOffset>2962275</wp:posOffset>
            </wp:positionH>
            <wp:positionV relativeFrom="margin">
              <wp:posOffset>7035800</wp:posOffset>
            </wp:positionV>
            <wp:extent cx="4131310" cy="2324100"/>
            <wp:effectExtent l="0" t="0" r="2540" b="0"/>
            <wp:wrapSquare wrapText="bothSides"/>
            <wp:docPr id="10344250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1310"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9CF" w:rsidRPr="00BE09CF">
        <w:t xml:space="preserve">We’re so grateful for everyone who helped make this possible—your support is helping bring our </w:t>
      </w:r>
      <w:r w:rsidR="00BE09CF" w:rsidRPr="00BE09CF">
        <w:rPr>
          <w:b/>
          <w:bCs/>
        </w:rPr>
        <w:t>renovation project at St. Andrew’s-Chalmers</w:t>
      </w:r>
      <w:r w:rsidR="00BE09CF" w:rsidRPr="00BE09CF">
        <w:t xml:space="preserve"> to life!</w:t>
      </w:r>
    </w:p>
    <w:p w14:paraId="4F70AC8D" w14:textId="0FB949C1" w:rsidR="001A5688" w:rsidRDefault="00BE09CF" w:rsidP="001A5688">
      <w:r w:rsidRPr="00BE09CF">
        <w:t xml:space="preserve">To continue our fundraising efforts, we’re excited to host a </w:t>
      </w:r>
      <w:r w:rsidRPr="00BE09CF">
        <w:rPr>
          <w:b/>
          <w:bCs/>
        </w:rPr>
        <w:t>Gala Evening</w:t>
      </w:r>
      <w:r w:rsidRPr="00BE09CF">
        <w:t xml:space="preserve"> on </w:t>
      </w:r>
      <w:r w:rsidRPr="00BE09CF">
        <w:rPr>
          <w:b/>
          <w:bCs/>
        </w:rPr>
        <w:t>Saturday, November 1st</w:t>
      </w:r>
      <w:r w:rsidRPr="00BE09CF">
        <w:t xml:space="preserve">, featuring a </w:t>
      </w:r>
      <w:r w:rsidRPr="00BE09CF">
        <w:rPr>
          <w:b/>
          <w:bCs/>
        </w:rPr>
        <w:t>silent auction</w:t>
      </w:r>
      <w:r w:rsidRPr="00BE09CF">
        <w:t xml:space="preserve"> with items donated by local businesses, along with </w:t>
      </w:r>
      <w:r w:rsidRPr="00BE09CF">
        <w:rPr>
          <w:b/>
          <w:bCs/>
        </w:rPr>
        <w:t>great food, entertainment</w:t>
      </w:r>
      <w:r w:rsidRPr="00BE09CF">
        <w:t xml:space="preserve">, and </w:t>
      </w:r>
      <w:r w:rsidRPr="00BE09CF">
        <w:rPr>
          <w:b/>
          <w:bCs/>
        </w:rPr>
        <w:t>community spirit</w:t>
      </w:r>
      <w:r w:rsidRPr="00BE09CF">
        <w:t>.</w:t>
      </w:r>
      <w:r>
        <w:t xml:space="preserve"> </w:t>
      </w:r>
      <w:r w:rsidRPr="00BE09CF">
        <w:t>Thank you for being part of this journey with us!</w:t>
      </w:r>
      <w:r>
        <w:t xml:space="preserve"> </w:t>
      </w:r>
    </w:p>
    <w:p w14:paraId="6B5D4F94" w14:textId="77777777" w:rsidR="00C159AA" w:rsidRDefault="00C159AA" w:rsidP="00987369">
      <w:pPr>
        <w:ind w:right="-257"/>
        <w:rPr>
          <w:b/>
          <w:bCs/>
          <w:noProof/>
          <w:sz w:val="36"/>
          <w:szCs w:val="36"/>
          <w:u w:val="single"/>
        </w:rPr>
      </w:pPr>
    </w:p>
    <w:p w14:paraId="4C608854" w14:textId="77777777" w:rsidR="00C159AA" w:rsidRDefault="00C159AA" w:rsidP="00987369">
      <w:pPr>
        <w:ind w:right="-257"/>
        <w:rPr>
          <w:b/>
          <w:bCs/>
          <w:noProof/>
          <w:sz w:val="36"/>
          <w:szCs w:val="36"/>
          <w:u w:val="single"/>
        </w:rPr>
      </w:pPr>
    </w:p>
    <w:p w14:paraId="5C05C7E5" w14:textId="77777777" w:rsidR="00C159AA" w:rsidRDefault="00C159AA" w:rsidP="00987369">
      <w:pPr>
        <w:ind w:right="-257"/>
        <w:rPr>
          <w:b/>
          <w:bCs/>
          <w:noProof/>
          <w:sz w:val="36"/>
          <w:szCs w:val="36"/>
          <w:u w:val="single"/>
        </w:rPr>
      </w:pPr>
    </w:p>
    <w:p w14:paraId="557F035F" w14:textId="6188E6A9" w:rsidR="00FB06A7" w:rsidRDefault="00FB06A7" w:rsidP="00987369">
      <w:pPr>
        <w:ind w:right="-257"/>
        <w:rPr>
          <w:noProof/>
        </w:rPr>
      </w:pPr>
      <w:r w:rsidRPr="00985D97">
        <w:rPr>
          <w:b/>
          <w:bCs/>
          <w:noProof/>
          <w:sz w:val="36"/>
          <w:szCs w:val="36"/>
          <w:u w:val="single"/>
        </w:rPr>
        <w:lastRenderedPageBreak/>
        <w:t>Financial Note</w:t>
      </w:r>
      <w:r>
        <w:rPr>
          <w:b/>
          <w:bCs/>
          <w:noProof/>
          <w:sz w:val="36"/>
          <w:szCs w:val="36"/>
          <w:u w:val="single"/>
        </w:rPr>
        <w:t>s</w:t>
      </w:r>
      <w:r w:rsidR="00D10973">
        <w:rPr>
          <w:b/>
          <w:bCs/>
          <w:noProof/>
          <w:sz w:val="36"/>
          <w:szCs w:val="36"/>
          <w:u w:val="single"/>
        </w:rPr>
        <w:t>:</w:t>
      </w:r>
      <w:r>
        <w:rPr>
          <w:b/>
          <w:bCs/>
          <w:noProof/>
          <w:sz w:val="36"/>
          <w:szCs w:val="36"/>
          <w:u w:val="single"/>
        </w:rPr>
        <w:t xml:space="preserve"> </w:t>
      </w:r>
      <w:r w:rsidRPr="00604BF5">
        <w:rPr>
          <w:b/>
          <w:bCs/>
          <w:noProof/>
          <w:sz w:val="28"/>
          <w:szCs w:val="28"/>
          <w:u w:val="single"/>
        </w:rPr>
        <w:t>By Ian Newto</w:t>
      </w:r>
      <w:r>
        <w:rPr>
          <w:b/>
          <w:bCs/>
          <w:noProof/>
          <w:sz w:val="28"/>
          <w:szCs w:val="28"/>
          <w:u w:val="single"/>
        </w:rPr>
        <w:t xml:space="preserve">n  </w:t>
      </w:r>
    </w:p>
    <w:tbl>
      <w:tblPr>
        <w:tblW w:w="10780" w:type="dxa"/>
        <w:jc w:val="center"/>
        <w:tblLook w:val="04A0" w:firstRow="1" w:lastRow="0" w:firstColumn="1" w:lastColumn="0" w:noHBand="0" w:noVBand="1"/>
      </w:tblPr>
      <w:tblGrid>
        <w:gridCol w:w="1464"/>
        <w:gridCol w:w="896"/>
        <w:gridCol w:w="1012"/>
        <w:gridCol w:w="991"/>
        <w:gridCol w:w="944"/>
        <w:gridCol w:w="5473"/>
      </w:tblGrid>
      <w:tr w:rsidR="0056155F" w:rsidRPr="00F07C45" w14:paraId="69F0B3B9" w14:textId="77777777" w:rsidTr="00C159AA">
        <w:trPr>
          <w:trHeight w:val="315"/>
          <w:jc w:val="center"/>
        </w:trPr>
        <w:tc>
          <w:tcPr>
            <w:tcW w:w="1474" w:type="dxa"/>
            <w:tcBorders>
              <w:top w:val="single" w:sz="8" w:space="0" w:color="FFFFFF"/>
              <w:left w:val="single" w:sz="8" w:space="0" w:color="FFFFFF"/>
              <w:bottom w:val="single" w:sz="12" w:space="0" w:color="FFFFFF"/>
              <w:right w:val="single" w:sz="8" w:space="0" w:color="FFFFFF"/>
            </w:tcBorders>
            <w:shd w:val="clear" w:color="000000" w:fill="4472C4"/>
            <w:vAlign w:val="center"/>
            <w:hideMark/>
          </w:tcPr>
          <w:p w14:paraId="0F324078" w14:textId="77777777" w:rsidR="0056155F" w:rsidRPr="00F07C45" w:rsidRDefault="0056155F" w:rsidP="00F07C45">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 </w:t>
            </w:r>
          </w:p>
        </w:tc>
        <w:tc>
          <w:tcPr>
            <w:tcW w:w="897" w:type="dxa"/>
            <w:tcBorders>
              <w:top w:val="single" w:sz="8" w:space="0" w:color="FFFFFF"/>
              <w:left w:val="nil"/>
              <w:bottom w:val="single" w:sz="12" w:space="0" w:color="FFFFFF"/>
              <w:right w:val="single" w:sz="8" w:space="0" w:color="FFFFFF"/>
            </w:tcBorders>
            <w:shd w:val="clear" w:color="000000" w:fill="0070C0"/>
            <w:vAlign w:val="center"/>
            <w:hideMark/>
          </w:tcPr>
          <w:p w14:paraId="4B986F10" w14:textId="6C8DA440" w:rsidR="0056155F" w:rsidRPr="00F07C45" w:rsidRDefault="0056155F" w:rsidP="00C159AA">
            <w:pPr>
              <w:spacing w:after="0" w:line="240" w:lineRule="auto"/>
              <w:jc w:val="center"/>
              <w:rPr>
                <w:rFonts w:ascii="Calibri" w:eastAsia="Times New Roman" w:hAnsi="Calibri" w:cs="Calibri"/>
                <w:b/>
                <w:bCs/>
                <w:color w:val="FFFFFF"/>
                <w:kern w:val="0"/>
                <w:sz w:val="20"/>
                <w:szCs w:val="20"/>
                <w:lang w:eastAsia="en-CA"/>
                <w14:ligatures w14:val="none"/>
              </w:rPr>
            </w:pPr>
            <w:r w:rsidRPr="00F07C45">
              <w:rPr>
                <w:rFonts w:ascii="Calibri" w:eastAsia="Times New Roman" w:hAnsi="Calibri" w:cs="Calibri"/>
                <w:b/>
                <w:bCs/>
                <w:color w:val="FFFFFF"/>
                <w:kern w:val="0"/>
                <w:sz w:val="20"/>
                <w:szCs w:val="20"/>
                <w:lang w:eastAsia="en-CA"/>
                <w14:ligatures w14:val="none"/>
              </w:rPr>
              <w:t>2025 B</w:t>
            </w:r>
            <w:r>
              <w:rPr>
                <w:rFonts w:ascii="Calibri" w:eastAsia="Times New Roman" w:hAnsi="Calibri" w:cs="Calibri"/>
                <w:b/>
                <w:bCs/>
                <w:color w:val="FFFFFF"/>
                <w:kern w:val="0"/>
                <w:sz w:val="20"/>
                <w:szCs w:val="20"/>
                <w:lang w:eastAsia="en-CA"/>
                <w14:ligatures w14:val="none"/>
              </w:rPr>
              <w:t>udget</w:t>
            </w:r>
          </w:p>
        </w:tc>
        <w:tc>
          <w:tcPr>
            <w:tcW w:w="1018" w:type="dxa"/>
            <w:tcBorders>
              <w:top w:val="single" w:sz="8" w:space="0" w:color="FFFFFF"/>
              <w:left w:val="nil"/>
              <w:bottom w:val="single" w:sz="12" w:space="0" w:color="FFFFFF"/>
              <w:right w:val="nil"/>
            </w:tcBorders>
            <w:shd w:val="clear" w:color="000000" w:fill="0070C0"/>
          </w:tcPr>
          <w:p w14:paraId="6797FA1B" w14:textId="24E953EA" w:rsidR="0056155F" w:rsidRPr="00F07C45" w:rsidRDefault="00C159AA" w:rsidP="00C159AA">
            <w:pPr>
              <w:spacing w:after="0" w:line="240" w:lineRule="auto"/>
              <w:jc w:val="center"/>
              <w:rPr>
                <w:rFonts w:ascii="Calibri" w:eastAsia="Times New Roman" w:hAnsi="Calibri" w:cs="Calibri"/>
                <w:b/>
                <w:bCs/>
                <w:color w:val="FFFFFF"/>
                <w:kern w:val="0"/>
                <w:sz w:val="20"/>
                <w:szCs w:val="20"/>
                <w:lang w:eastAsia="en-CA"/>
                <w14:ligatures w14:val="none"/>
              </w:rPr>
            </w:pPr>
            <w:r>
              <w:rPr>
                <w:rFonts w:ascii="Calibri" w:eastAsia="Times New Roman" w:hAnsi="Calibri" w:cs="Calibri"/>
                <w:b/>
                <w:bCs/>
                <w:color w:val="FFFFFF"/>
                <w:kern w:val="0"/>
                <w:sz w:val="20"/>
                <w:szCs w:val="20"/>
                <w:lang w:eastAsia="en-CA"/>
                <w14:ligatures w14:val="none"/>
              </w:rPr>
              <w:t>First Half</w:t>
            </w:r>
            <w:r w:rsidR="0056155F">
              <w:rPr>
                <w:rFonts w:ascii="Calibri" w:eastAsia="Times New Roman" w:hAnsi="Calibri" w:cs="Calibri"/>
                <w:b/>
                <w:bCs/>
                <w:color w:val="FFFFFF"/>
                <w:kern w:val="0"/>
                <w:sz w:val="20"/>
                <w:szCs w:val="20"/>
                <w:lang w:eastAsia="en-CA"/>
                <w14:ligatures w14:val="none"/>
              </w:rPr>
              <w:t xml:space="preserve"> Budget</w:t>
            </w:r>
          </w:p>
        </w:tc>
        <w:tc>
          <w:tcPr>
            <w:tcW w:w="996" w:type="dxa"/>
            <w:tcBorders>
              <w:top w:val="single" w:sz="8" w:space="0" w:color="FFFFFF"/>
              <w:left w:val="nil"/>
              <w:bottom w:val="single" w:sz="12" w:space="0" w:color="FFFFFF"/>
              <w:right w:val="nil"/>
            </w:tcBorders>
            <w:shd w:val="clear" w:color="000000" w:fill="0070C0"/>
            <w:vAlign w:val="center"/>
          </w:tcPr>
          <w:p w14:paraId="73ECDE5B" w14:textId="3BC316A6" w:rsidR="0056155F" w:rsidRPr="00F07C45" w:rsidRDefault="00C159AA" w:rsidP="001C460F">
            <w:pPr>
              <w:spacing w:after="0" w:line="240" w:lineRule="auto"/>
              <w:jc w:val="center"/>
              <w:rPr>
                <w:rFonts w:ascii="Calibri" w:eastAsia="Times New Roman" w:hAnsi="Calibri" w:cs="Calibri"/>
                <w:b/>
                <w:bCs/>
                <w:color w:val="FFFFFF"/>
                <w:kern w:val="0"/>
                <w:sz w:val="20"/>
                <w:szCs w:val="20"/>
                <w:lang w:eastAsia="en-CA"/>
                <w14:ligatures w14:val="none"/>
              </w:rPr>
            </w:pPr>
            <w:r>
              <w:rPr>
                <w:rFonts w:ascii="Calibri" w:eastAsia="Times New Roman" w:hAnsi="Calibri" w:cs="Calibri"/>
                <w:b/>
                <w:bCs/>
                <w:color w:val="FFFFFF"/>
                <w:kern w:val="0"/>
                <w:sz w:val="20"/>
                <w:szCs w:val="20"/>
                <w:lang w:eastAsia="en-CA"/>
                <w14:ligatures w14:val="none"/>
              </w:rPr>
              <w:t>First Half</w:t>
            </w:r>
            <w:r w:rsidR="0056155F">
              <w:rPr>
                <w:rFonts w:ascii="Calibri" w:eastAsia="Times New Roman" w:hAnsi="Calibri" w:cs="Calibri"/>
                <w:b/>
                <w:bCs/>
                <w:color w:val="FFFFFF"/>
                <w:kern w:val="0"/>
                <w:sz w:val="20"/>
                <w:szCs w:val="20"/>
                <w:lang w:eastAsia="en-CA"/>
                <w14:ligatures w14:val="none"/>
              </w:rPr>
              <w:t xml:space="preserve"> Actual</w:t>
            </w:r>
          </w:p>
        </w:tc>
        <w:tc>
          <w:tcPr>
            <w:tcW w:w="736" w:type="dxa"/>
            <w:tcBorders>
              <w:top w:val="single" w:sz="8" w:space="0" w:color="FFFFFF"/>
              <w:left w:val="nil"/>
              <w:bottom w:val="single" w:sz="12" w:space="0" w:color="FFFFFF"/>
              <w:right w:val="nil"/>
            </w:tcBorders>
            <w:shd w:val="clear" w:color="000000" w:fill="0070C0"/>
          </w:tcPr>
          <w:p w14:paraId="6A64084A" w14:textId="367521DF" w:rsidR="0056155F" w:rsidRPr="00F07C45" w:rsidRDefault="0056155F" w:rsidP="001C460F">
            <w:pPr>
              <w:spacing w:after="0" w:line="240" w:lineRule="auto"/>
              <w:jc w:val="center"/>
              <w:rPr>
                <w:rFonts w:ascii="Calibri" w:eastAsia="Times New Roman" w:hAnsi="Calibri" w:cs="Calibri"/>
                <w:b/>
                <w:bCs/>
                <w:color w:val="FFFFFF"/>
                <w:kern w:val="0"/>
                <w:sz w:val="20"/>
                <w:szCs w:val="20"/>
                <w:lang w:eastAsia="en-CA"/>
                <w14:ligatures w14:val="none"/>
              </w:rPr>
            </w:pPr>
            <w:r>
              <w:rPr>
                <w:rFonts w:ascii="Calibri" w:eastAsia="Times New Roman" w:hAnsi="Calibri" w:cs="Calibri"/>
                <w:b/>
                <w:bCs/>
                <w:color w:val="FFFFFF"/>
                <w:kern w:val="0"/>
                <w:sz w:val="20"/>
                <w:szCs w:val="20"/>
                <w:lang w:eastAsia="en-CA"/>
                <w14:ligatures w14:val="none"/>
              </w:rPr>
              <w:t>2025 YE Estimate</w:t>
            </w:r>
          </w:p>
        </w:tc>
        <w:tc>
          <w:tcPr>
            <w:tcW w:w="5659" w:type="dxa"/>
            <w:tcBorders>
              <w:top w:val="single" w:sz="8" w:space="0" w:color="FFFFFF"/>
              <w:left w:val="nil"/>
              <w:bottom w:val="single" w:sz="12" w:space="0" w:color="FFFFFF"/>
              <w:right w:val="single" w:sz="8" w:space="0" w:color="FFFFFF"/>
            </w:tcBorders>
            <w:shd w:val="clear" w:color="000000" w:fill="0070C0"/>
            <w:vAlign w:val="center"/>
            <w:hideMark/>
          </w:tcPr>
          <w:p w14:paraId="31E99B1F" w14:textId="6117F5CF" w:rsidR="0056155F" w:rsidRPr="00F07C45" w:rsidRDefault="0056155F" w:rsidP="00C159AA">
            <w:pPr>
              <w:spacing w:after="0" w:line="240" w:lineRule="auto"/>
              <w:ind w:firstLineChars="100" w:firstLine="201"/>
              <w:jc w:val="center"/>
              <w:rPr>
                <w:rFonts w:ascii="Calibri" w:eastAsia="Times New Roman" w:hAnsi="Calibri" w:cs="Calibri"/>
                <w:b/>
                <w:bCs/>
                <w:color w:val="FFFFFF"/>
                <w:kern w:val="0"/>
                <w:sz w:val="20"/>
                <w:szCs w:val="20"/>
                <w:lang w:eastAsia="en-CA"/>
                <w14:ligatures w14:val="none"/>
              </w:rPr>
            </w:pPr>
            <w:r w:rsidRPr="00F07C45">
              <w:rPr>
                <w:rFonts w:ascii="Calibri" w:eastAsia="Times New Roman" w:hAnsi="Calibri" w:cs="Calibri"/>
                <w:b/>
                <w:bCs/>
                <w:color w:val="FFFFFF"/>
                <w:kern w:val="0"/>
                <w:sz w:val="20"/>
                <w:szCs w:val="20"/>
                <w:lang w:eastAsia="en-CA"/>
                <w14:ligatures w14:val="none"/>
              </w:rPr>
              <w:t>Comments</w:t>
            </w:r>
          </w:p>
        </w:tc>
      </w:tr>
      <w:tr w:rsidR="00D1191A" w:rsidRPr="00F07C45" w14:paraId="6BB5DC01" w14:textId="77777777" w:rsidTr="00C159AA">
        <w:trPr>
          <w:trHeight w:val="540"/>
          <w:jc w:val="center"/>
        </w:trPr>
        <w:tc>
          <w:tcPr>
            <w:tcW w:w="1474" w:type="dxa"/>
            <w:tcBorders>
              <w:top w:val="nil"/>
              <w:left w:val="single" w:sz="8" w:space="0" w:color="FFFFFF"/>
              <w:bottom w:val="single" w:sz="8" w:space="0" w:color="FFFFFF"/>
              <w:right w:val="single" w:sz="8" w:space="0" w:color="FFFFFF"/>
            </w:tcBorders>
            <w:shd w:val="clear" w:color="000000" w:fill="CFD5EA"/>
            <w:vAlign w:val="center"/>
            <w:hideMark/>
          </w:tcPr>
          <w:p w14:paraId="522BBAA4"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Total Income</w:t>
            </w:r>
          </w:p>
        </w:tc>
        <w:tc>
          <w:tcPr>
            <w:tcW w:w="897" w:type="dxa"/>
            <w:tcBorders>
              <w:top w:val="nil"/>
              <w:left w:val="nil"/>
              <w:bottom w:val="single" w:sz="8" w:space="0" w:color="FFFFFF"/>
              <w:right w:val="single" w:sz="8" w:space="0" w:color="FFFFFF"/>
            </w:tcBorders>
            <w:shd w:val="clear" w:color="000000" w:fill="DAE3F3"/>
            <w:vAlign w:val="center"/>
            <w:hideMark/>
          </w:tcPr>
          <w:p w14:paraId="17654ABD"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229,500</w:t>
            </w:r>
          </w:p>
        </w:tc>
        <w:tc>
          <w:tcPr>
            <w:tcW w:w="1018" w:type="dxa"/>
            <w:tcBorders>
              <w:top w:val="nil"/>
              <w:left w:val="nil"/>
              <w:bottom w:val="single" w:sz="8" w:space="0" w:color="FFFFFF"/>
              <w:right w:val="nil"/>
            </w:tcBorders>
            <w:shd w:val="clear" w:color="000000" w:fill="DAE3F3"/>
            <w:vAlign w:val="center"/>
          </w:tcPr>
          <w:p w14:paraId="05064C22" w14:textId="43CDC8EC" w:rsidR="00D1191A" w:rsidRPr="00F07C45" w:rsidRDefault="00C159AA" w:rsidP="00C159A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109,466</w:t>
            </w:r>
          </w:p>
        </w:tc>
        <w:tc>
          <w:tcPr>
            <w:tcW w:w="996" w:type="dxa"/>
            <w:tcBorders>
              <w:top w:val="nil"/>
              <w:left w:val="nil"/>
              <w:bottom w:val="single" w:sz="8" w:space="0" w:color="FFFFFF"/>
              <w:right w:val="nil"/>
            </w:tcBorders>
            <w:shd w:val="clear" w:color="000000" w:fill="DAE3F3"/>
            <w:vAlign w:val="center"/>
          </w:tcPr>
          <w:p w14:paraId="6E5DA684" w14:textId="6022955D"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106,643</w:t>
            </w:r>
          </w:p>
        </w:tc>
        <w:tc>
          <w:tcPr>
            <w:tcW w:w="736" w:type="dxa"/>
            <w:tcBorders>
              <w:top w:val="nil"/>
              <w:left w:val="nil"/>
              <w:bottom w:val="single" w:sz="8" w:space="0" w:color="FFFFFF"/>
              <w:right w:val="nil"/>
            </w:tcBorders>
            <w:shd w:val="clear" w:color="000000" w:fill="DAE3F3"/>
            <w:vAlign w:val="center"/>
          </w:tcPr>
          <w:p w14:paraId="602E465A" w14:textId="2C41853D"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222,173</w:t>
            </w:r>
          </w:p>
        </w:tc>
        <w:tc>
          <w:tcPr>
            <w:tcW w:w="5659" w:type="dxa"/>
            <w:tcBorders>
              <w:top w:val="nil"/>
              <w:left w:val="nil"/>
              <w:bottom w:val="single" w:sz="8" w:space="0" w:color="FFFFFF"/>
              <w:right w:val="single" w:sz="8" w:space="0" w:color="FFFFFF"/>
            </w:tcBorders>
            <w:shd w:val="clear" w:color="000000" w:fill="DAE3F3"/>
            <w:vAlign w:val="center"/>
            <w:hideMark/>
          </w:tcPr>
          <w:p w14:paraId="23F0E60A" w14:textId="61933A4F" w:rsidR="00D1191A" w:rsidRPr="00F07C45" w:rsidRDefault="00D1191A" w:rsidP="00676FB1">
            <w:pPr>
              <w:spacing w:after="0" w:line="240" w:lineRule="auto"/>
              <w:ind w:firstLineChars="100" w:firstLine="201"/>
              <w:jc w:val="center"/>
              <w:rPr>
                <w:rFonts w:ascii="Calibri" w:eastAsia="Times New Roman" w:hAnsi="Calibri" w:cs="Calibri"/>
                <w:b/>
                <w:bCs/>
                <w:color w:val="000000"/>
                <w:kern w:val="0"/>
                <w:sz w:val="20"/>
                <w:szCs w:val="20"/>
                <w:lang w:eastAsia="en-CA"/>
                <w14:ligatures w14:val="none"/>
              </w:rPr>
            </w:pPr>
            <w:r>
              <w:rPr>
                <w:rFonts w:eastAsia="Times New Roman" w:cstheme="minorHAnsi"/>
                <w:b/>
                <w:bCs/>
                <w:sz w:val="20"/>
                <w:szCs w:val="20"/>
                <w:lang w:eastAsia="en-CA"/>
              </w:rPr>
              <w:t>Hopefully will be close to budget by year end.</w:t>
            </w:r>
          </w:p>
        </w:tc>
      </w:tr>
      <w:tr w:rsidR="00D1191A" w:rsidRPr="00F07C45" w14:paraId="762C6F8A" w14:textId="77777777" w:rsidTr="00C159AA">
        <w:trPr>
          <w:trHeight w:val="525"/>
          <w:jc w:val="center"/>
        </w:trPr>
        <w:tc>
          <w:tcPr>
            <w:tcW w:w="1474" w:type="dxa"/>
            <w:tcBorders>
              <w:top w:val="nil"/>
              <w:left w:val="single" w:sz="8" w:space="0" w:color="FFFFFF"/>
              <w:bottom w:val="single" w:sz="8" w:space="0" w:color="FFFFFF"/>
              <w:right w:val="single" w:sz="8" w:space="0" w:color="FFFFFF"/>
            </w:tcBorders>
            <w:shd w:val="clear" w:color="000000" w:fill="DEEBF7"/>
            <w:vAlign w:val="center"/>
            <w:hideMark/>
          </w:tcPr>
          <w:p w14:paraId="3AC6126B"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Givings</w:t>
            </w:r>
          </w:p>
        </w:tc>
        <w:tc>
          <w:tcPr>
            <w:tcW w:w="897" w:type="dxa"/>
            <w:tcBorders>
              <w:top w:val="nil"/>
              <w:left w:val="nil"/>
              <w:bottom w:val="single" w:sz="8" w:space="0" w:color="FFFFFF"/>
              <w:right w:val="single" w:sz="8" w:space="0" w:color="FFFFFF"/>
            </w:tcBorders>
            <w:shd w:val="clear" w:color="000000" w:fill="DEEBF7"/>
            <w:vAlign w:val="center"/>
            <w:hideMark/>
          </w:tcPr>
          <w:p w14:paraId="09B339D1"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160,000</w:t>
            </w:r>
          </w:p>
        </w:tc>
        <w:tc>
          <w:tcPr>
            <w:tcW w:w="1018" w:type="dxa"/>
            <w:tcBorders>
              <w:top w:val="nil"/>
              <w:left w:val="nil"/>
              <w:bottom w:val="single" w:sz="8" w:space="0" w:color="FFFFFF"/>
              <w:right w:val="nil"/>
            </w:tcBorders>
            <w:shd w:val="clear" w:color="000000" w:fill="DEEBF7"/>
            <w:vAlign w:val="center"/>
          </w:tcPr>
          <w:p w14:paraId="5F1E1558" w14:textId="6DA5BAD2"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74,720</w:t>
            </w:r>
          </w:p>
        </w:tc>
        <w:tc>
          <w:tcPr>
            <w:tcW w:w="996" w:type="dxa"/>
            <w:tcBorders>
              <w:top w:val="nil"/>
              <w:left w:val="nil"/>
              <w:bottom w:val="single" w:sz="8" w:space="0" w:color="FFFFFF"/>
              <w:right w:val="nil"/>
            </w:tcBorders>
            <w:shd w:val="clear" w:color="000000" w:fill="DEEBF7"/>
            <w:vAlign w:val="center"/>
          </w:tcPr>
          <w:p w14:paraId="76EC4348" w14:textId="069E7CFA"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73,942</w:t>
            </w:r>
          </w:p>
        </w:tc>
        <w:tc>
          <w:tcPr>
            <w:tcW w:w="736" w:type="dxa"/>
            <w:tcBorders>
              <w:top w:val="nil"/>
              <w:left w:val="nil"/>
              <w:bottom w:val="single" w:sz="8" w:space="0" w:color="FFFFFF"/>
              <w:right w:val="nil"/>
            </w:tcBorders>
            <w:shd w:val="clear" w:color="000000" w:fill="DEEBF7"/>
            <w:vAlign w:val="center"/>
          </w:tcPr>
          <w:p w14:paraId="48959E1C" w14:textId="23B1AC9C"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159,722</w:t>
            </w:r>
          </w:p>
        </w:tc>
        <w:tc>
          <w:tcPr>
            <w:tcW w:w="5659" w:type="dxa"/>
            <w:tcBorders>
              <w:top w:val="nil"/>
              <w:left w:val="nil"/>
              <w:bottom w:val="single" w:sz="8" w:space="0" w:color="FFFFFF"/>
              <w:right w:val="single" w:sz="8" w:space="0" w:color="FFFFFF"/>
            </w:tcBorders>
            <w:shd w:val="clear" w:color="000000" w:fill="DEEBF7"/>
            <w:vAlign w:val="center"/>
            <w:hideMark/>
          </w:tcPr>
          <w:p w14:paraId="3BBDA9EB" w14:textId="32984ED0" w:rsidR="00D1191A" w:rsidRPr="00F07C45" w:rsidRDefault="00D1191A" w:rsidP="00676FB1">
            <w:pPr>
              <w:spacing w:after="0" w:line="240" w:lineRule="auto"/>
              <w:ind w:firstLineChars="100" w:firstLine="201"/>
              <w:jc w:val="center"/>
              <w:rPr>
                <w:rFonts w:ascii="Calibri" w:eastAsia="Times New Roman" w:hAnsi="Calibri" w:cs="Calibri"/>
                <w:b/>
                <w:bCs/>
                <w:color w:val="000000"/>
                <w:kern w:val="0"/>
                <w:sz w:val="20"/>
                <w:szCs w:val="20"/>
                <w:lang w:eastAsia="en-CA"/>
                <w14:ligatures w14:val="none"/>
              </w:rPr>
            </w:pPr>
            <w:r>
              <w:rPr>
                <w:rFonts w:eastAsia="Times New Roman" w:cstheme="minorHAnsi"/>
                <w:b/>
                <w:bCs/>
                <w:sz w:val="20"/>
                <w:szCs w:val="20"/>
                <w:lang w:eastAsia="en-CA"/>
              </w:rPr>
              <w:t>Wonderful increase in our Givings, thank you for your support.</w:t>
            </w:r>
          </w:p>
        </w:tc>
      </w:tr>
      <w:tr w:rsidR="00D1191A" w:rsidRPr="00F07C45" w14:paraId="51C81A87" w14:textId="77777777" w:rsidTr="00C159AA">
        <w:trPr>
          <w:trHeight w:val="525"/>
          <w:jc w:val="center"/>
        </w:trPr>
        <w:tc>
          <w:tcPr>
            <w:tcW w:w="1474" w:type="dxa"/>
            <w:tcBorders>
              <w:top w:val="nil"/>
              <w:left w:val="single" w:sz="8" w:space="0" w:color="FFFFFF"/>
              <w:bottom w:val="single" w:sz="8" w:space="0" w:color="FFFFFF"/>
              <w:right w:val="single" w:sz="8" w:space="0" w:color="FFFFFF"/>
            </w:tcBorders>
            <w:shd w:val="clear" w:color="000000" w:fill="CFD5EA"/>
            <w:vAlign w:val="center"/>
            <w:hideMark/>
          </w:tcPr>
          <w:p w14:paraId="21BFF2CD"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Committees</w:t>
            </w:r>
          </w:p>
        </w:tc>
        <w:tc>
          <w:tcPr>
            <w:tcW w:w="897" w:type="dxa"/>
            <w:tcBorders>
              <w:top w:val="nil"/>
              <w:left w:val="nil"/>
              <w:bottom w:val="single" w:sz="8" w:space="0" w:color="FFFFFF"/>
              <w:right w:val="single" w:sz="8" w:space="0" w:color="FFFFFF"/>
            </w:tcBorders>
            <w:shd w:val="clear" w:color="000000" w:fill="DAE3F3"/>
            <w:vAlign w:val="center"/>
            <w:hideMark/>
          </w:tcPr>
          <w:p w14:paraId="3262B87B"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11,700</w:t>
            </w:r>
          </w:p>
        </w:tc>
        <w:tc>
          <w:tcPr>
            <w:tcW w:w="1018" w:type="dxa"/>
            <w:tcBorders>
              <w:top w:val="nil"/>
              <w:left w:val="nil"/>
              <w:bottom w:val="single" w:sz="8" w:space="0" w:color="FFFFFF"/>
              <w:right w:val="nil"/>
            </w:tcBorders>
            <w:shd w:val="clear" w:color="000000" w:fill="DAE3F3"/>
            <w:vAlign w:val="center"/>
          </w:tcPr>
          <w:p w14:paraId="61E843EB" w14:textId="1BEED32A"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5,846</w:t>
            </w:r>
          </w:p>
        </w:tc>
        <w:tc>
          <w:tcPr>
            <w:tcW w:w="996" w:type="dxa"/>
            <w:tcBorders>
              <w:top w:val="nil"/>
              <w:left w:val="nil"/>
              <w:bottom w:val="single" w:sz="8" w:space="0" w:color="FFFFFF"/>
              <w:right w:val="nil"/>
            </w:tcBorders>
            <w:shd w:val="clear" w:color="000000" w:fill="DAE3F3"/>
            <w:vAlign w:val="center"/>
          </w:tcPr>
          <w:p w14:paraId="41CFD97B" w14:textId="75C79F57"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2,538</w:t>
            </w:r>
          </w:p>
        </w:tc>
        <w:tc>
          <w:tcPr>
            <w:tcW w:w="736" w:type="dxa"/>
            <w:tcBorders>
              <w:top w:val="nil"/>
              <w:left w:val="nil"/>
              <w:bottom w:val="single" w:sz="8" w:space="0" w:color="FFFFFF"/>
              <w:right w:val="nil"/>
            </w:tcBorders>
            <w:shd w:val="clear" w:color="000000" w:fill="DAE3F3"/>
            <w:vAlign w:val="center"/>
          </w:tcPr>
          <w:p w14:paraId="4B42C47D" w14:textId="47B8FFDF"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8,393</w:t>
            </w:r>
          </w:p>
        </w:tc>
        <w:tc>
          <w:tcPr>
            <w:tcW w:w="5659" w:type="dxa"/>
            <w:tcBorders>
              <w:top w:val="nil"/>
              <w:left w:val="nil"/>
              <w:bottom w:val="single" w:sz="8" w:space="0" w:color="FFFFFF"/>
              <w:right w:val="single" w:sz="8" w:space="0" w:color="FFFFFF"/>
            </w:tcBorders>
            <w:shd w:val="clear" w:color="000000" w:fill="DAE3F3"/>
            <w:vAlign w:val="center"/>
            <w:hideMark/>
          </w:tcPr>
          <w:p w14:paraId="104C14D6" w14:textId="5F317987" w:rsidR="00D1191A" w:rsidRPr="00F07C45" w:rsidRDefault="00D1191A" w:rsidP="00676FB1">
            <w:pPr>
              <w:spacing w:after="0" w:line="240" w:lineRule="auto"/>
              <w:ind w:firstLineChars="100" w:firstLine="201"/>
              <w:jc w:val="center"/>
              <w:rPr>
                <w:rFonts w:ascii="Calibri" w:eastAsia="Times New Roman" w:hAnsi="Calibri" w:cs="Calibri"/>
                <w:b/>
                <w:bCs/>
                <w:color w:val="000000"/>
                <w:kern w:val="0"/>
                <w:sz w:val="20"/>
                <w:szCs w:val="20"/>
                <w:lang w:eastAsia="en-CA"/>
                <w14:ligatures w14:val="none"/>
              </w:rPr>
            </w:pPr>
            <w:r>
              <w:rPr>
                <w:rFonts w:eastAsia="Times New Roman" w:cstheme="minorHAnsi"/>
                <w:b/>
                <w:bCs/>
                <w:sz w:val="20"/>
                <w:szCs w:val="20"/>
                <w:lang w:eastAsia="en-CA"/>
              </w:rPr>
              <w:t>Under budget and thank you to all chairpersons.</w:t>
            </w:r>
          </w:p>
        </w:tc>
      </w:tr>
      <w:tr w:rsidR="00D1191A" w:rsidRPr="00F07C45" w14:paraId="4AA7FD3C" w14:textId="77777777" w:rsidTr="00C159AA">
        <w:trPr>
          <w:trHeight w:val="525"/>
          <w:jc w:val="center"/>
        </w:trPr>
        <w:tc>
          <w:tcPr>
            <w:tcW w:w="1474" w:type="dxa"/>
            <w:tcBorders>
              <w:top w:val="nil"/>
              <w:left w:val="single" w:sz="8" w:space="0" w:color="FFFFFF"/>
              <w:bottom w:val="single" w:sz="8" w:space="0" w:color="FFFFFF"/>
              <w:right w:val="single" w:sz="8" w:space="0" w:color="FFFFFF"/>
            </w:tcBorders>
            <w:shd w:val="clear" w:color="000000" w:fill="DEEBF7"/>
            <w:vAlign w:val="center"/>
            <w:hideMark/>
          </w:tcPr>
          <w:p w14:paraId="04AE7D25"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Employment</w:t>
            </w:r>
          </w:p>
        </w:tc>
        <w:tc>
          <w:tcPr>
            <w:tcW w:w="897" w:type="dxa"/>
            <w:tcBorders>
              <w:top w:val="nil"/>
              <w:left w:val="nil"/>
              <w:bottom w:val="single" w:sz="8" w:space="0" w:color="FFFFFF"/>
              <w:right w:val="single" w:sz="8" w:space="0" w:color="FFFFFF"/>
            </w:tcBorders>
            <w:shd w:val="clear" w:color="000000" w:fill="DEEBF7"/>
            <w:vAlign w:val="center"/>
            <w:hideMark/>
          </w:tcPr>
          <w:p w14:paraId="694D8888"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138,312</w:t>
            </w:r>
          </w:p>
        </w:tc>
        <w:tc>
          <w:tcPr>
            <w:tcW w:w="1018" w:type="dxa"/>
            <w:tcBorders>
              <w:top w:val="nil"/>
              <w:left w:val="nil"/>
              <w:bottom w:val="single" w:sz="8" w:space="0" w:color="FFFFFF"/>
              <w:right w:val="nil"/>
            </w:tcBorders>
            <w:shd w:val="clear" w:color="000000" w:fill="DEEBF7"/>
            <w:vAlign w:val="center"/>
          </w:tcPr>
          <w:p w14:paraId="77430A7D" w14:textId="31F49B5F"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69,156</w:t>
            </w:r>
          </w:p>
        </w:tc>
        <w:tc>
          <w:tcPr>
            <w:tcW w:w="996" w:type="dxa"/>
            <w:tcBorders>
              <w:top w:val="nil"/>
              <w:left w:val="nil"/>
              <w:bottom w:val="single" w:sz="8" w:space="0" w:color="FFFFFF"/>
              <w:right w:val="nil"/>
            </w:tcBorders>
            <w:shd w:val="clear" w:color="000000" w:fill="DEEBF7"/>
            <w:vAlign w:val="center"/>
          </w:tcPr>
          <w:p w14:paraId="20581212" w14:textId="34BEB0E3"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69,688</w:t>
            </w:r>
          </w:p>
        </w:tc>
        <w:tc>
          <w:tcPr>
            <w:tcW w:w="736" w:type="dxa"/>
            <w:tcBorders>
              <w:top w:val="nil"/>
              <w:left w:val="nil"/>
              <w:bottom w:val="single" w:sz="8" w:space="0" w:color="FFFFFF"/>
              <w:right w:val="nil"/>
            </w:tcBorders>
            <w:shd w:val="clear" w:color="000000" w:fill="DEEBF7"/>
            <w:vAlign w:val="center"/>
          </w:tcPr>
          <w:p w14:paraId="44012B98" w14:textId="45EAF9CF"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138,842</w:t>
            </w:r>
          </w:p>
        </w:tc>
        <w:tc>
          <w:tcPr>
            <w:tcW w:w="5659" w:type="dxa"/>
            <w:tcBorders>
              <w:top w:val="nil"/>
              <w:left w:val="nil"/>
              <w:bottom w:val="single" w:sz="8" w:space="0" w:color="FFFFFF"/>
              <w:right w:val="single" w:sz="8" w:space="0" w:color="FFFFFF"/>
            </w:tcBorders>
            <w:shd w:val="clear" w:color="000000" w:fill="DEEBF7"/>
            <w:vAlign w:val="center"/>
            <w:hideMark/>
          </w:tcPr>
          <w:p w14:paraId="5E7BB3A7" w14:textId="6F1D9DCF" w:rsidR="00D1191A" w:rsidRPr="00F07C45" w:rsidRDefault="00D1191A" w:rsidP="00676FB1">
            <w:pPr>
              <w:spacing w:after="0" w:line="240" w:lineRule="auto"/>
              <w:ind w:firstLineChars="100" w:firstLine="201"/>
              <w:jc w:val="center"/>
              <w:rPr>
                <w:rFonts w:ascii="Calibri" w:eastAsia="Times New Roman" w:hAnsi="Calibri" w:cs="Calibri"/>
                <w:b/>
                <w:bCs/>
                <w:color w:val="000000"/>
                <w:kern w:val="0"/>
                <w:sz w:val="20"/>
                <w:szCs w:val="20"/>
                <w:lang w:eastAsia="en-CA"/>
                <w14:ligatures w14:val="none"/>
              </w:rPr>
            </w:pPr>
            <w:r>
              <w:rPr>
                <w:rFonts w:eastAsia="Times New Roman" w:cstheme="minorHAnsi"/>
                <w:b/>
                <w:bCs/>
                <w:sz w:val="20"/>
                <w:szCs w:val="20"/>
                <w:lang w:eastAsia="en-CA"/>
              </w:rPr>
              <w:t>On budget</w:t>
            </w:r>
          </w:p>
        </w:tc>
      </w:tr>
      <w:tr w:rsidR="00D1191A" w:rsidRPr="00F07C45" w14:paraId="29048B3A" w14:textId="77777777" w:rsidTr="00C159AA">
        <w:trPr>
          <w:trHeight w:val="780"/>
          <w:jc w:val="center"/>
        </w:trPr>
        <w:tc>
          <w:tcPr>
            <w:tcW w:w="1474" w:type="dxa"/>
            <w:tcBorders>
              <w:top w:val="nil"/>
              <w:left w:val="single" w:sz="8" w:space="0" w:color="FFFFFF"/>
              <w:bottom w:val="single" w:sz="8" w:space="0" w:color="FFFFFF"/>
              <w:right w:val="single" w:sz="8" w:space="0" w:color="FFFFFF"/>
            </w:tcBorders>
            <w:shd w:val="clear" w:color="000000" w:fill="CFD5EA"/>
            <w:vAlign w:val="center"/>
            <w:hideMark/>
          </w:tcPr>
          <w:p w14:paraId="29AAD265"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Total Operating Expenses</w:t>
            </w:r>
          </w:p>
        </w:tc>
        <w:tc>
          <w:tcPr>
            <w:tcW w:w="897" w:type="dxa"/>
            <w:tcBorders>
              <w:top w:val="nil"/>
              <w:left w:val="nil"/>
              <w:bottom w:val="single" w:sz="8" w:space="0" w:color="FFFFFF"/>
              <w:right w:val="single" w:sz="8" w:space="0" w:color="FFFFFF"/>
            </w:tcBorders>
            <w:shd w:val="clear" w:color="000000" w:fill="DAE3F3"/>
            <w:vAlign w:val="center"/>
            <w:hideMark/>
          </w:tcPr>
          <w:p w14:paraId="1CEB2BF2"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70,400</w:t>
            </w:r>
          </w:p>
        </w:tc>
        <w:tc>
          <w:tcPr>
            <w:tcW w:w="1018" w:type="dxa"/>
            <w:tcBorders>
              <w:top w:val="nil"/>
              <w:left w:val="nil"/>
              <w:bottom w:val="single" w:sz="8" w:space="0" w:color="FFFFFF"/>
              <w:right w:val="nil"/>
            </w:tcBorders>
            <w:shd w:val="clear" w:color="000000" w:fill="DAE3F3"/>
            <w:vAlign w:val="center"/>
          </w:tcPr>
          <w:p w14:paraId="4213718F" w14:textId="1CAC7B7C"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35,194</w:t>
            </w:r>
          </w:p>
        </w:tc>
        <w:tc>
          <w:tcPr>
            <w:tcW w:w="996" w:type="dxa"/>
            <w:tcBorders>
              <w:top w:val="nil"/>
              <w:left w:val="nil"/>
              <w:bottom w:val="single" w:sz="8" w:space="0" w:color="FFFFFF"/>
              <w:right w:val="nil"/>
            </w:tcBorders>
            <w:shd w:val="clear" w:color="000000" w:fill="DAE3F3"/>
            <w:vAlign w:val="center"/>
          </w:tcPr>
          <w:p w14:paraId="12A0EAF6" w14:textId="452BCA55"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33,372</w:t>
            </w:r>
          </w:p>
        </w:tc>
        <w:tc>
          <w:tcPr>
            <w:tcW w:w="736" w:type="dxa"/>
            <w:tcBorders>
              <w:top w:val="nil"/>
              <w:left w:val="nil"/>
              <w:bottom w:val="single" w:sz="8" w:space="0" w:color="FFFFFF"/>
              <w:right w:val="nil"/>
            </w:tcBorders>
            <w:shd w:val="clear" w:color="000000" w:fill="DAE3F3"/>
            <w:vAlign w:val="center"/>
          </w:tcPr>
          <w:p w14:paraId="17E0CD81" w14:textId="06B336BF"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68,580</w:t>
            </w:r>
          </w:p>
        </w:tc>
        <w:tc>
          <w:tcPr>
            <w:tcW w:w="5659" w:type="dxa"/>
            <w:tcBorders>
              <w:top w:val="nil"/>
              <w:left w:val="nil"/>
              <w:bottom w:val="single" w:sz="8" w:space="0" w:color="FFFFFF"/>
              <w:right w:val="single" w:sz="8" w:space="0" w:color="FFFFFF"/>
            </w:tcBorders>
            <w:shd w:val="clear" w:color="000000" w:fill="DAE3F3"/>
            <w:vAlign w:val="center"/>
            <w:hideMark/>
          </w:tcPr>
          <w:p w14:paraId="050196D8" w14:textId="3D2D2357" w:rsidR="00D1191A" w:rsidRPr="00F07C45" w:rsidRDefault="00D1191A" w:rsidP="00676FB1">
            <w:pPr>
              <w:spacing w:after="0" w:line="240" w:lineRule="auto"/>
              <w:ind w:firstLineChars="100" w:firstLine="201"/>
              <w:jc w:val="center"/>
              <w:rPr>
                <w:rFonts w:ascii="Calibri" w:eastAsia="Times New Roman" w:hAnsi="Calibri" w:cs="Calibri"/>
                <w:b/>
                <w:bCs/>
                <w:color w:val="000000"/>
                <w:kern w:val="0"/>
                <w:sz w:val="20"/>
                <w:szCs w:val="20"/>
                <w:lang w:eastAsia="en-CA"/>
                <w14:ligatures w14:val="none"/>
              </w:rPr>
            </w:pPr>
            <w:r>
              <w:rPr>
                <w:rFonts w:eastAsia="Times New Roman" w:cstheme="minorHAnsi"/>
                <w:b/>
                <w:bCs/>
                <w:sz w:val="20"/>
                <w:szCs w:val="20"/>
                <w:lang w:eastAsia="en-CA"/>
              </w:rPr>
              <w:t>Close to budget by year end.</w:t>
            </w:r>
          </w:p>
        </w:tc>
      </w:tr>
      <w:tr w:rsidR="00D1191A" w:rsidRPr="00F07C45" w14:paraId="279C78F1" w14:textId="77777777" w:rsidTr="00C159AA">
        <w:trPr>
          <w:trHeight w:val="780"/>
          <w:jc w:val="center"/>
        </w:trPr>
        <w:tc>
          <w:tcPr>
            <w:tcW w:w="1474" w:type="dxa"/>
            <w:tcBorders>
              <w:top w:val="nil"/>
              <w:left w:val="single" w:sz="8" w:space="0" w:color="FFFFFF"/>
              <w:bottom w:val="single" w:sz="8" w:space="0" w:color="FFFFFF"/>
              <w:right w:val="single" w:sz="8" w:space="0" w:color="FFFFFF"/>
            </w:tcBorders>
            <w:shd w:val="clear" w:color="000000" w:fill="DEEBF7"/>
            <w:vAlign w:val="center"/>
            <w:hideMark/>
          </w:tcPr>
          <w:p w14:paraId="2E5DF0BC"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Church Assessment</w:t>
            </w:r>
          </w:p>
        </w:tc>
        <w:tc>
          <w:tcPr>
            <w:tcW w:w="897" w:type="dxa"/>
            <w:tcBorders>
              <w:top w:val="nil"/>
              <w:left w:val="nil"/>
              <w:bottom w:val="single" w:sz="8" w:space="0" w:color="FFFFFF"/>
              <w:right w:val="single" w:sz="8" w:space="0" w:color="FFFFFF"/>
            </w:tcBorders>
            <w:shd w:val="clear" w:color="000000" w:fill="DEEBF7"/>
            <w:vAlign w:val="center"/>
            <w:hideMark/>
          </w:tcPr>
          <w:p w14:paraId="60675E8D"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16,900</w:t>
            </w:r>
          </w:p>
        </w:tc>
        <w:tc>
          <w:tcPr>
            <w:tcW w:w="1018" w:type="dxa"/>
            <w:tcBorders>
              <w:top w:val="nil"/>
              <w:left w:val="nil"/>
              <w:bottom w:val="single" w:sz="8" w:space="0" w:color="FFFFFF"/>
              <w:right w:val="nil"/>
            </w:tcBorders>
            <w:shd w:val="clear" w:color="000000" w:fill="DEEBF7"/>
            <w:vAlign w:val="center"/>
          </w:tcPr>
          <w:p w14:paraId="196EE8D3" w14:textId="4BB6CB8F"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1,200</w:t>
            </w:r>
          </w:p>
        </w:tc>
        <w:tc>
          <w:tcPr>
            <w:tcW w:w="996" w:type="dxa"/>
            <w:tcBorders>
              <w:top w:val="nil"/>
              <w:left w:val="nil"/>
              <w:bottom w:val="single" w:sz="8" w:space="0" w:color="FFFFFF"/>
              <w:right w:val="nil"/>
            </w:tcBorders>
            <w:shd w:val="clear" w:color="000000" w:fill="DEEBF7"/>
            <w:vAlign w:val="center"/>
          </w:tcPr>
          <w:p w14:paraId="5DE414E5" w14:textId="4071B325"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1,200</w:t>
            </w:r>
          </w:p>
        </w:tc>
        <w:tc>
          <w:tcPr>
            <w:tcW w:w="736" w:type="dxa"/>
            <w:tcBorders>
              <w:top w:val="nil"/>
              <w:left w:val="nil"/>
              <w:bottom w:val="single" w:sz="8" w:space="0" w:color="FFFFFF"/>
              <w:right w:val="nil"/>
            </w:tcBorders>
            <w:shd w:val="clear" w:color="000000" w:fill="DEEBF7"/>
            <w:vAlign w:val="center"/>
          </w:tcPr>
          <w:p w14:paraId="60AFB94F" w14:textId="39EA5125"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2</w:t>
            </w:r>
            <w:r w:rsidR="00C159AA">
              <w:rPr>
                <w:rFonts w:ascii="Calibri" w:eastAsia="Times New Roman" w:hAnsi="Calibri" w:cs="Calibri"/>
                <w:b/>
                <w:bCs/>
                <w:color w:val="000000"/>
                <w:kern w:val="0"/>
                <w:sz w:val="20"/>
                <w:szCs w:val="20"/>
                <w:lang w:eastAsia="en-CA"/>
                <w14:ligatures w14:val="none"/>
              </w:rPr>
              <w:t>,</w:t>
            </w:r>
            <w:r>
              <w:rPr>
                <w:rFonts w:ascii="Calibri" w:eastAsia="Times New Roman" w:hAnsi="Calibri" w:cs="Calibri"/>
                <w:b/>
                <w:bCs/>
                <w:color w:val="000000"/>
                <w:kern w:val="0"/>
                <w:sz w:val="20"/>
                <w:szCs w:val="20"/>
                <w:lang w:eastAsia="en-CA"/>
                <w14:ligatures w14:val="none"/>
              </w:rPr>
              <w:t>400</w:t>
            </w:r>
          </w:p>
        </w:tc>
        <w:tc>
          <w:tcPr>
            <w:tcW w:w="5659" w:type="dxa"/>
            <w:tcBorders>
              <w:top w:val="nil"/>
              <w:left w:val="nil"/>
              <w:bottom w:val="single" w:sz="8" w:space="0" w:color="FFFFFF"/>
              <w:right w:val="single" w:sz="8" w:space="0" w:color="FFFFFF"/>
            </w:tcBorders>
            <w:shd w:val="clear" w:color="000000" w:fill="DEEBF7"/>
            <w:vAlign w:val="center"/>
            <w:hideMark/>
          </w:tcPr>
          <w:p w14:paraId="78A33105" w14:textId="4364FA40" w:rsidR="00D1191A" w:rsidRPr="00F07C45" w:rsidRDefault="00D1191A" w:rsidP="00676FB1">
            <w:pPr>
              <w:spacing w:after="0" w:line="240" w:lineRule="auto"/>
              <w:ind w:firstLineChars="100" w:firstLine="201"/>
              <w:jc w:val="center"/>
              <w:rPr>
                <w:rFonts w:ascii="Calibri" w:eastAsia="Times New Roman" w:hAnsi="Calibri" w:cs="Calibri"/>
                <w:b/>
                <w:bCs/>
                <w:color w:val="000000"/>
                <w:kern w:val="0"/>
                <w:sz w:val="20"/>
                <w:szCs w:val="20"/>
                <w:lang w:eastAsia="en-CA"/>
                <w14:ligatures w14:val="none"/>
              </w:rPr>
            </w:pPr>
            <w:r>
              <w:rPr>
                <w:rFonts w:eastAsia="Times New Roman" w:cstheme="minorHAnsi"/>
                <w:b/>
                <w:bCs/>
                <w:sz w:val="20"/>
                <w:szCs w:val="20"/>
                <w:lang w:eastAsia="en-CA"/>
              </w:rPr>
              <w:t>We continue to support PWSD and our mission outreach</w:t>
            </w:r>
          </w:p>
        </w:tc>
      </w:tr>
      <w:tr w:rsidR="00D1191A" w:rsidRPr="00F07C45" w14:paraId="5AD2FB13" w14:textId="77777777" w:rsidTr="00C159AA">
        <w:trPr>
          <w:trHeight w:val="1035"/>
          <w:jc w:val="center"/>
        </w:trPr>
        <w:tc>
          <w:tcPr>
            <w:tcW w:w="1474" w:type="dxa"/>
            <w:tcBorders>
              <w:top w:val="nil"/>
              <w:left w:val="single" w:sz="8" w:space="0" w:color="FFFFFF"/>
              <w:bottom w:val="single" w:sz="8" w:space="0" w:color="FFFFFF"/>
              <w:right w:val="single" w:sz="8" w:space="0" w:color="FFFFFF"/>
            </w:tcBorders>
            <w:shd w:val="clear" w:color="000000" w:fill="CFD5EA"/>
            <w:vAlign w:val="center"/>
            <w:hideMark/>
          </w:tcPr>
          <w:p w14:paraId="38D86D39" w14:textId="77777777" w:rsidR="00D1191A" w:rsidRPr="00F07C45" w:rsidRDefault="00D1191A" w:rsidP="00D1191A">
            <w:pPr>
              <w:spacing w:after="0" w:line="240" w:lineRule="auto"/>
              <w:jc w:val="center"/>
              <w:rPr>
                <w:rFonts w:ascii="Calibri" w:eastAsia="Times New Roman" w:hAnsi="Calibri" w:cs="Calibri"/>
                <w:b/>
                <w:bCs/>
                <w:color w:val="000000"/>
                <w:kern w:val="0"/>
                <w:sz w:val="20"/>
                <w:szCs w:val="20"/>
                <w:lang w:eastAsia="en-CA"/>
                <w14:ligatures w14:val="none"/>
              </w:rPr>
            </w:pPr>
            <w:r w:rsidRPr="00F07C45">
              <w:rPr>
                <w:rFonts w:ascii="Calibri" w:eastAsia="Times New Roman" w:hAnsi="Calibri" w:cs="Calibri"/>
                <w:b/>
                <w:bCs/>
                <w:color w:val="000000"/>
                <w:kern w:val="0"/>
                <w:sz w:val="20"/>
                <w:szCs w:val="20"/>
                <w:lang w:eastAsia="en-CA"/>
                <w14:ligatures w14:val="none"/>
              </w:rPr>
              <w:t>Surplus/Loss</w:t>
            </w:r>
          </w:p>
        </w:tc>
        <w:tc>
          <w:tcPr>
            <w:tcW w:w="897" w:type="dxa"/>
            <w:tcBorders>
              <w:top w:val="nil"/>
              <w:left w:val="nil"/>
              <w:bottom w:val="single" w:sz="8" w:space="0" w:color="FFFFFF"/>
              <w:right w:val="single" w:sz="8" w:space="0" w:color="FFFFFF"/>
            </w:tcBorders>
            <w:shd w:val="clear" w:color="000000" w:fill="DAE3F3"/>
            <w:vAlign w:val="center"/>
            <w:hideMark/>
          </w:tcPr>
          <w:p w14:paraId="5BE9583F" w14:textId="61EF364C" w:rsidR="00D1191A" w:rsidRPr="0056155F" w:rsidRDefault="00D1191A" w:rsidP="00D1191A">
            <w:pPr>
              <w:spacing w:after="0" w:line="240" w:lineRule="auto"/>
              <w:jc w:val="center"/>
              <w:rPr>
                <w:rFonts w:ascii="Calibri" w:eastAsia="Times New Roman" w:hAnsi="Calibri" w:cs="Calibri"/>
                <w:b/>
                <w:bCs/>
                <w:color w:val="EE0000"/>
                <w:kern w:val="0"/>
                <w:sz w:val="20"/>
                <w:szCs w:val="20"/>
                <w:lang w:eastAsia="en-CA"/>
                <w14:ligatures w14:val="none"/>
              </w:rPr>
            </w:pPr>
            <w:r>
              <w:rPr>
                <w:rFonts w:ascii="Calibri" w:eastAsia="Times New Roman" w:hAnsi="Calibri" w:cs="Calibri"/>
                <w:b/>
                <w:bCs/>
                <w:color w:val="EE0000"/>
                <w:kern w:val="0"/>
                <w:sz w:val="20"/>
                <w:szCs w:val="20"/>
                <w:lang w:eastAsia="en-CA"/>
                <w14:ligatures w14:val="none"/>
              </w:rPr>
              <w:t>-</w:t>
            </w:r>
            <w:r w:rsidRPr="0056155F">
              <w:rPr>
                <w:rFonts w:ascii="Calibri" w:eastAsia="Times New Roman" w:hAnsi="Calibri" w:cs="Calibri"/>
                <w:b/>
                <w:bCs/>
                <w:color w:val="EE0000"/>
                <w:kern w:val="0"/>
                <w:sz w:val="20"/>
                <w:szCs w:val="20"/>
                <w:lang w:eastAsia="en-CA"/>
                <w14:ligatures w14:val="none"/>
              </w:rPr>
              <w:t>7,812</w:t>
            </w:r>
          </w:p>
        </w:tc>
        <w:tc>
          <w:tcPr>
            <w:tcW w:w="1018" w:type="dxa"/>
            <w:tcBorders>
              <w:top w:val="nil"/>
              <w:left w:val="nil"/>
              <w:bottom w:val="single" w:sz="8" w:space="0" w:color="FFFFFF"/>
              <w:right w:val="nil"/>
            </w:tcBorders>
            <w:shd w:val="clear" w:color="000000" w:fill="DAE3F3"/>
            <w:vAlign w:val="center"/>
          </w:tcPr>
          <w:p w14:paraId="7ECDC001" w14:textId="7F1C4ADA" w:rsidR="00D1191A" w:rsidRPr="0056155F" w:rsidRDefault="00D1191A" w:rsidP="00D1191A">
            <w:pPr>
              <w:spacing w:after="0" w:line="240" w:lineRule="auto"/>
              <w:jc w:val="center"/>
              <w:rPr>
                <w:rFonts w:ascii="Calibri" w:eastAsia="Times New Roman" w:hAnsi="Calibri" w:cs="Calibri"/>
                <w:b/>
                <w:bCs/>
                <w:color w:val="EE0000"/>
                <w:kern w:val="0"/>
                <w:sz w:val="20"/>
                <w:szCs w:val="20"/>
                <w:lang w:eastAsia="en-CA"/>
                <w14:ligatures w14:val="none"/>
              </w:rPr>
            </w:pPr>
            <w:r w:rsidRPr="0056155F">
              <w:rPr>
                <w:rFonts w:ascii="Calibri" w:eastAsia="Times New Roman" w:hAnsi="Calibri" w:cs="Calibri"/>
                <w:b/>
                <w:bCs/>
                <w:color w:val="EE0000"/>
                <w:kern w:val="0"/>
                <w:sz w:val="20"/>
                <w:szCs w:val="20"/>
                <w:lang w:eastAsia="en-CA"/>
                <w14:ligatures w14:val="none"/>
              </w:rPr>
              <w:t>-</w:t>
            </w:r>
            <w:r w:rsidR="00C159AA">
              <w:rPr>
                <w:rFonts w:ascii="Calibri" w:eastAsia="Times New Roman" w:hAnsi="Calibri" w:cs="Calibri"/>
                <w:b/>
                <w:bCs/>
                <w:color w:val="EE0000"/>
                <w:kern w:val="0"/>
                <w:sz w:val="20"/>
                <w:szCs w:val="20"/>
                <w:lang w:eastAsia="en-CA"/>
                <w14:ligatures w14:val="none"/>
              </w:rPr>
              <w:t>1,930</w:t>
            </w:r>
          </w:p>
        </w:tc>
        <w:tc>
          <w:tcPr>
            <w:tcW w:w="996" w:type="dxa"/>
            <w:tcBorders>
              <w:top w:val="nil"/>
              <w:left w:val="nil"/>
              <w:bottom w:val="single" w:sz="8" w:space="0" w:color="FFFFFF"/>
              <w:right w:val="nil"/>
            </w:tcBorders>
            <w:shd w:val="clear" w:color="000000" w:fill="DAE3F3"/>
            <w:vAlign w:val="center"/>
          </w:tcPr>
          <w:p w14:paraId="02B51438" w14:textId="7D0EC00B"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$156</w:t>
            </w:r>
          </w:p>
        </w:tc>
        <w:tc>
          <w:tcPr>
            <w:tcW w:w="736" w:type="dxa"/>
            <w:tcBorders>
              <w:top w:val="nil"/>
              <w:left w:val="nil"/>
              <w:bottom w:val="single" w:sz="8" w:space="0" w:color="FFFFFF"/>
              <w:right w:val="nil"/>
            </w:tcBorders>
            <w:shd w:val="clear" w:color="000000" w:fill="DAE3F3"/>
            <w:vAlign w:val="center"/>
          </w:tcPr>
          <w:p w14:paraId="4EA638AD" w14:textId="00E36DCA" w:rsidR="00D1191A" w:rsidRPr="00F07C45" w:rsidRDefault="00C159AA" w:rsidP="00D1191A">
            <w:pPr>
              <w:spacing w:after="0" w:line="240" w:lineRule="auto"/>
              <w:jc w:val="center"/>
              <w:rPr>
                <w:rFonts w:ascii="Calibri" w:eastAsia="Times New Roman" w:hAnsi="Calibri" w:cs="Calibri"/>
                <w:b/>
                <w:bCs/>
                <w:color w:val="000000"/>
                <w:kern w:val="0"/>
                <w:sz w:val="20"/>
                <w:szCs w:val="20"/>
                <w:lang w:eastAsia="en-CA"/>
                <w14:ligatures w14:val="none"/>
              </w:rPr>
            </w:pPr>
            <w:r>
              <w:rPr>
                <w:rFonts w:ascii="Calibri" w:eastAsia="Times New Roman" w:hAnsi="Calibri" w:cs="Calibri"/>
                <w:b/>
                <w:bCs/>
                <w:color w:val="000000"/>
                <w:kern w:val="0"/>
                <w:sz w:val="20"/>
                <w:szCs w:val="20"/>
                <w:lang w:eastAsia="en-CA"/>
                <w14:ligatures w14:val="none"/>
              </w:rPr>
              <w:t>8</w:t>
            </w:r>
            <w:r w:rsidR="00D1191A">
              <w:rPr>
                <w:rFonts w:ascii="Calibri" w:eastAsia="Times New Roman" w:hAnsi="Calibri" w:cs="Calibri"/>
                <w:b/>
                <w:bCs/>
                <w:color w:val="000000"/>
                <w:kern w:val="0"/>
                <w:sz w:val="20"/>
                <w:szCs w:val="20"/>
                <w:lang w:eastAsia="en-CA"/>
                <w14:ligatures w14:val="none"/>
              </w:rPr>
              <w:t>,</w:t>
            </w:r>
            <w:r>
              <w:rPr>
                <w:rFonts w:ascii="Calibri" w:eastAsia="Times New Roman" w:hAnsi="Calibri" w:cs="Calibri"/>
                <w:b/>
                <w:bCs/>
                <w:color w:val="000000"/>
                <w:kern w:val="0"/>
                <w:sz w:val="20"/>
                <w:szCs w:val="20"/>
                <w:lang w:eastAsia="en-CA"/>
                <w14:ligatures w14:val="none"/>
              </w:rPr>
              <w:t>688</w:t>
            </w:r>
          </w:p>
        </w:tc>
        <w:tc>
          <w:tcPr>
            <w:tcW w:w="5659" w:type="dxa"/>
            <w:tcBorders>
              <w:top w:val="nil"/>
              <w:left w:val="nil"/>
              <w:bottom w:val="single" w:sz="8" w:space="0" w:color="FFFFFF"/>
              <w:right w:val="single" w:sz="8" w:space="0" w:color="FFFFFF"/>
            </w:tcBorders>
            <w:shd w:val="clear" w:color="000000" w:fill="DAE3F3"/>
            <w:vAlign w:val="center"/>
            <w:hideMark/>
          </w:tcPr>
          <w:p w14:paraId="21EB4C18" w14:textId="43957E00" w:rsidR="00D1191A" w:rsidRPr="00F07C45" w:rsidRDefault="00D1191A" w:rsidP="00676FB1">
            <w:pPr>
              <w:spacing w:after="0" w:line="240" w:lineRule="auto"/>
              <w:ind w:firstLineChars="100" w:firstLine="201"/>
              <w:jc w:val="center"/>
              <w:rPr>
                <w:rFonts w:ascii="Calibri" w:eastAsia="Times New Roman" w:hAnsi="Calibri" w:cs="Calibri"/>
                <w:b/>
                <w:bCs/>
                <w:color w:val="000000"/>
                <w:kern w:val="0"/>
                <w:sz w:val="20"/>
                <w:szCs w:val="20"/>
                <w:lang w:eastAsia="en-CA"/>
                <w14:ligatures w14:val="none"/>
              </w:rPr>
            </w:pPr>
            <w:r>
              <w:rPr>
                <w:rFonts w:eastAsia="Times New Roman" w:cstheme="minorHAnsi"/>
                <w:b/>
                <w:bCs/>
                <w:sz w:val="20"/>
                <w:szCs w:val="20"/>
                <w:lang w:eastAsia="en-CA"/>
              </w:rPr>
              <w:t>Very much dependent on income/Givings during the year. We expect to be improved over our budgeted loss.</w:t>
            </w:r>
          </w:p>
        </w:tc>
      </w:tr>
    </w:tbl>
    <w:p w14:paraId="2BE80004" w14:textId="77777777" w:rsidR="00F07C45" w:rsidRPr="00FB06A7" w:rsidRDefault="00F07C45" w:rsidP="00987369">
      <w:pPr>
        <w:ind w:right="-257"/>
        <w:rPr>
          <w:sz w:val="24"/>
          <w:szCs w:val="24"/>
        </w:rPr>
      </w:pPr>
    </w:p>
    <w:p w14:paraId="0B508177" w14:textId="4222A148" w:rsidR="007D4612" w:rsidRPr="007D4612" w:rsidRDefault="0074282F" w:rsidP="007D4612">
      <w:pPr>
        <w:rPr>
          <w:b/>
          <w:bCs/>
          <w:sz w:val="36"/>
          <w:szCs w:val="36"/>
        </w:rPr>
      </w:pPr>
      <w:r w:rsidRPr="00EC2F93">
        <w:rPr>
          <w:b/>
          <w:bCs/>
          <w:sz w:val="36"/>
          <w:szCs w:val="36"/>
        </w:rPr>
        <w:t>UPCOMING CHURCH EVENTS</w:t>
      </w:r>
    </w:p>
    <w:p w14:paraId="4F4F5C22" w14:textId="7C294010" w:rsidR="007D4612" w:rsidRDefault="007D4612" w:rsidP="001A6D91">
      <w:pPr>
        <w:spacing w:line="240" w:lineRule="auto"/>
        <w:rPr>
          <w:rFonts w:eastAsia="Times New Roman" w:cstheme="minorHAnsi"/>
          <w:b/>
          <w:bCs/>
          <w:noProof/>
          <w:sz w:val="32"/>
          <w:szCs w:val="32"/>
          <w:bdr w:val="none" w:sz="0" w:space="0" w:color="auto" w:frame="1"/>
        </w:rPr>
      </w:pPr>
      <w:r>
        <w:rPr>
          <w:noProof/>
        </w:rPr>
        <w:drawing>
          <wp:anchor distT="0" distB="0" distL="114300" distR="114300" simplePos="0" relativeHeight="251675648" behindDoc="0" locked="0" layoutInCell="1" allowOverlap="1" wp14:anchorId="20354C87" wp14:editId="20165DBE">
            <wp:simplePos x="0" y="0"/>
            <wp:positionH relativeFrom="column">
              <wp:posOffset>-82550</wp:posOffset>
            </wp:positionH>
            <wp:positionV relativeFrom="paragraph">
              <wp:posOffset>233045</wp:posOffset>
            </wp:positionV>
            <wp:extent cx="1372235" cy="984250"/>
            <wp:effectExtent l="0" t="0" r="0" b="635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2235" cy="984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9E23B" w14:textId="29125A72" w:rsidR="00D16D1B" w:rsidRPr="00D16D1B" w:rsidRDefault="00C672A7" w:rsidP="00676FB1">
      <w:pPr>
        <w:spacing w:line="240" w:lineRule="auto"/>
        <w:ind w:left="2268"/>
        <w:rPr>
          <w:rFonts w:eastAsia="Times New Roman" w:cstheme="minorHAnsi"/>
          <w:b/>
          <w:bCs/>
          <w:noProof/>
          <w:sz w:val="32"/>
          <w:szCs w:val="32"/>
          <w:bdr w:val="none" w:sz="0" w:space="0" w:color="auto" w:frame="1"/>
        </w:rPr>
      </w:pPr>
      <w:r>
        <w:rPr>
          <w:rFonts w:eastAsia="Times New Roman" w:cstheme="minorHAnsi"/>
          <w:b/>
          <w:bCs/>
          <w:noProof/>
          <w:sz w:val="32"/>
          <w:szCs w:val="32"/>
          <w:bdr w:val="none" w:sz="0" w:space="0" w:color="auto" w:frame="1"/>
        </w:rPr>
        <w:t>October 24 – Messy Church @ 5:45pm</w:t>
      </w:r>
      <w:r>
        <w:rPr>
          <w:rFonts w:eastAsia="Times New Roman" w:cstheme="minorHAnsi"/>
          <w:b/>
          <w:bCs/>
          <w:noProof/>
          <w:sz w:val="32"/>
          <w:szCs w:val="32"/>
          <w:bdr w:val="none" w:sz="0" w:space="0" w:color="auto" w:frame="1"/>
        </w:rPr>
        <w:br/>
        <w:t>November 1</w:t>
      </w:r>
      <w:r w:rsidRPr="00C672A7">
        <w:rPr>
          <w:rFonts w:eastAsia="Times New Roman" w:cstheme="minorHAnsi"/>
          <w:b/>
          <w:bCs/>
          <w:noProof/>
          <w:sz w:val="32"/>
          <w:szCs w:val="32"/>
          <w:bdr w:val="none" w:sz="0" w:space="0" w:color="auto" w:frame="1"/>
          <w:vertAlign w:val="superscript"/>
        </w:rPr>
        <w:t>st</w:t>
      </w:r>
      <w:r>
        <w:rPr>
          <w:rFonts w:eastAsia="Times New Roman" w:cstheme="minorHAnsi"/>
          <w:b/>
          <w:bCs/>
          <w:noProof/>
          <w:sz w:val="32"/>
          <w:szCs w:val="32"/>
          <w:bdr w:val="none" w:sz="0" w:space="0" w:color="auto" w:frame="1"/>
        </w:rPr>
        <w:t xml:space="preserve"> – Fundraising Gala @ 5pm Tickets SOLD OUT!</w:t>
      </w:r>
      <w:r>
        <w:rPr>
          <w:rFonts w:eastAsia="Times New Roman" w:cstheme="minorHAnsi"/>
          <w:b/>
          <w:bCs/>
          <w:noProof/>
          <w:sz w:val="32"/>
          <w:szCs w:val="32"/>
          <w:bdr w:val="none" w:sz="0" w:space="0" w:color="auto" w:frame="1"/>
        </w:rPr>
        <w:br/>
        <w:t>November 2</w:t>
      </w:r>
      <w:r w:rsidRPr="00C672A7">
        <w:rPr>
          <w:rFonts w:eastAsia="Times New Roman" w:cstheme="minorHAnsi"/>
          <w:b/>
          <w:bCs/>
          <w:noProof/>
          <w:sz w:val="32"/>
          <w:szCs w:val="32"/>
          <w:bdr w:val="none" w:sz="0" w:space="0" w:color="auto" w:frame="1"/>
          <w:vertAlign w:val="superscript"/>
        </w:rPr>
        <w:t>nd</w:t>
      </w:r>
      <w:r>
        <w:rPr>
          <w:rFonts w:eastAsia="Times New Roman" w:cstheme="minorHAnsi"/>
          <w:b/>
          <w:bCs/>
          <w:noProof/>
          <w:sz w:val="32"/>
          <w:szCs w:val="32"/>
          <w:bdr w:val="none" w:sz="0" w:space="0" w:color="auto" w:frame="1"/>
        </w:rPr>
        <w:t xml:space="preserve"> – Anniversary/Building Celebration Service</w:t>
      </w:r>
      <w:r>
        <w:rPr>
          <w:rFonts w:eastAsia="Times New Roman" w:cstheme="minorHAnsi"/>
          <w:b/>
          <w:bCs/>
          <w:noProof/>
          <w:sz w:val="32"/>
          <w:szCs w:val="32"/>
          <w:bdr w:val="none" w:sz="0" w:space="0" w:color="auto" w:frame="1"/>
        </w:rPr>
        <w:br/>
        <w:t>November 9</w:t>
      </w:r>
      <w:r w:rsidRPr="00C672A7">
        <w:rPr>
          <w:rFonts w:eastAsia="Times New Roman" w:cstheme="minorHAnsi"/>
          <w:b/>
          <w:bCs/>
          <w:noProof/>
          <w:sz w:val="32"/>
          <w:szCs w:val="32"/>
          <w:bdr w:val="none" w:sz="0" w:space="0" w:color="auto" w:frame="1"/>
          <w:vertAlign w:val="superscript"/>
        </w:rPr>
        <w:t>th</w:t>
      </w:r>
      <w:r>
        <w:rPr>
          <w:rFonts w:eastAsia="Times New Roman" w:cstheme="minorHAnsi"/>
          <w:b/>
          <w:bCs/>
          <w:noProof/>
          <w:sz w:val="32"/>
          <w:szCs w:val="32"/>
          <w:bdr w:val="none" w:sz="0" w:space="0" w:color="auto" w:frame="1"/>
        </w:rPr>
        <w:t xml:space="preserve"> – Rememberance Day Service</w:t>
      </w:r>
      <w:r>
        <w:rPr>
          <w:rFonts w:eastAsia="Times New Roman" w:cstheme="minorHAnsi"/>
          <w:b/>
          <w:bCs/>
          <w:noProof/>
          <w:sz w:val="32"/>
          <w:szCs w:val="32"/>
          <w:bdr w:val="none" w:sz="0" w:space="0" w:color="auto" w:frame="1"/>
        </w:rPr>
        <w:br/>
        <w:t>November 30</w:t>
      </w:r>
      <w:r w:rsidRPr="00C672A7">
        <w:rPr>
          <w:rFonts w:eastAsia="Times New Roman" w:cstheme="minorHAnsi"/>
          <w:b/>
          <w:bCs/>
          <w:noProof/>
          <w:sz w:val="32"/>
          <w:szCs w:val="32"/>
          <w:bdr w:val="none" w:sz="0" w:space="0" w:color="auto" w:frame="1"/>
          <w:vertAlign w:val="superscript"/>
        </w:rPr>
        <w:t>th</w:t>
      </w:r>
      <w:r>
        <w:rPr>
          <w:rFonts w:eastAsia="Times New Roman" w:cstheme="minorHAnsi"/>
          <w:b/>
          <w:bCs/>
          <w:noProof/>
          <w:sz w:val="32"/>
          <w:szCs w:val="32"/>
          <w:bdr w:val="none" w:sz="0" w:space="0" w:color="auto" w:frame="1"/>
        </w:rPr>
        <w:t xml:space="preserve"> – First Sunday of Advent</w:t>
      </w:r>
      <w:r w:rsidR="00D16D1B">
        <w:rPr>
          <w:rFonts w:eastAsia="Times New Roman" w:cstheme="minorHAnsi"/>
          <w:b/>
          <w:bCs/>
          <w:noProof/>
          <w:sz w:val="32"/>
          <w:szCs w:val="32"/>
          <w:bdr w:val="none" w:sz="0" w:space="0" w:color="auto" w:frame="1"/>
        </w:rPr>
        <w:br/>
        <w:t>Wednesdays Soup Lunch @ 12 Noon</w:t>
      </w:r>
      <w:r w:rsidR="00D16D1B">
        <w:rPr>
          <w:rFonts w:eastAsia="Times New Roman" w:cstheme="minorHAnsi"/>
          <w:b/>
          <w:bCs/>
          <w:noProof/>
          <w:sz w:val="32"/>
          <w:szCs w:val="32"/>
          <w:bdr w:val="none" w:sz="0" w:space="0" w:color="auto" w:frame="1"/>
        </w:rPr>
        <w:br/>
        <w:t>Thursday’s @ 1pm Knit and Knatter</w:t>
      </w:r>
      <w:r w:rsidR="00D1191A">
        <w:rPr>
          <w:rFonts w:eastAsia="Times New Roman" w:cstheme="minorHAnsi"/>
          <w:b/>
          <w:bCs/>
          <w:noProof/>
          <w:sz w:val="32"/>
          <w:szCs w:val="32"/>
          <w:bdr w:val="none" w:sz="0" w:space="0" w:color="auto" w:frame="1"/>
        </w:rPr>
        <w:t xml:space="preserve"> Resumes October 2nd</w:t>
      </w:r>
      <w:r w:rsidR="00D16D1B">
        <w:rPr>
          <w:rFonts w:eastAsia="Times New Roman" w:cstheme="minorHAnsi"/>
          <w:b/>
          <w:bCs/>
          <w:noProof/>
          <w:sz w:val="32"/>
          <w:szCs w:val="32"/>
          <w:bdr w:val="none" w:sz="0" w:space="0" w:color="auto" w:frame="1"/>
        </w:rPr>
        <w:br/>
        <w:t>Friday Men’s Breakfast @ 9am, Hyland Restaurant, Port Perry</w:t>
      </w:r>
      <w:r w:rsidR="00D16D1B">
        <w:rPr>
          <w:rFonts w:eastAsia="Times New Roman" w:cstheme="minorHAnsi"/>
          <w:b/>
          <w:bCs/>
          <w:noProof/>
          <w:sz w:val="32"/>
          <w:szCs w:val="32"/>
          <w:bdr w:val="none" w:sz="0" w:space="0" w:color="auto" w:frame="1"/>
        </w:rPr>
        <w:br/>
      </w:r>
    </w:p>
    <w:p w14:paraId="40E71078" w14:textId="31BBED90" w:rsidR="0067417F" w:rsidRPr="00DA6071" w:rsidRDefault="0067417F" w:rsidP="007059B2">
      <w:pPr>
        <w:spacing w:line="240" w:lineRule="auto"/>
        <w:ind w:left="2268"/>
        <w:rPr>
          <w:rFonts w:eastAsia="Times New Roman" w:cstheme="minorHAnsi"/>
          <w:b/>
          <w:bCs/>
          <w:noProof/>
          <w:sz w:val="32"/>
          <w:szCs w:val="32"/>
          <w:bdr w:val="none" w:sz="0" w:space="0" w:color="auto" w:frame="1"/>
        </w:rPr>
      </w:pPr>
    </w:p>
    <w:sectPr w:rsidR="0067417F" w:rsidRPr="00DA6071" w:rsidSect="00AB77F6">
      <w:type w:val="continuous"/>
      <w:pgSz w:w="12240" w:h="15840" w:code="1"/>
      <w:pgMar w:top="284"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3725" w14:textId="77777777" w:rsidR="00E30606" w:rsidRDefault="00E30606" w:rsidP="00EA1572">
      <w:pPr>
        <w:spacing w:after="0" w:line="240" w:lineRule="auto"/>
      </w:pPr>
      <w:r>
        <w:separator/>
      </w:r>
    </w:p>
  </w:endnote>
  <w:endnote w:type="continuationSeparator" w:id="0">
    <w:p w14:paraId="24374E32" w14:textId="77777777" w:rsidR="00E30606" w:rsidRDefault="00E30606" w:rsidP="00EA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C9AD" w14:textId="77777777" w:rsidR="00E30606" w:rsidRDefault="00E30606" w:rsidP="00EA1572">
      <w:pPr>
        <w:spacing w:after="0" w:line="240" w:lineRule="auto"/>
      </w:pPr>
      <w:r>
        <w:separator/>
      </w:r>
    </w:p>
  </w:footnote>
  <w:footnote w:type="continuationSeparator" w:id="0">
    <w:p w14:paraId="04E0459F" w14:textId="77777777" w:rsidR="00E30606" w:rsidRDefault="00E30606" w:rsidP="00EA1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020D7"/>
    <w:multiLevelType w:val="hybridMultilevel"/>
    <w:tmpl w:val="373C7E16"/>
    <w:lvl w:ilvl="0" w:tplc="10090001">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2EA2E53"/>
    <w:multiLevelType w:val="multilevel"/>
    <w:tmpl w:val="E3CCB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07F73"/>
    <w:multiLevelType w:val="hybridMultilevel"/>
    <w:tmpl w:val="7D103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9772949">
    <w:abstractNumId w:val="0"/>
  </w:num>
  <w:num w:numId="2" w16cid:durableId="1217818947">
    <w:abstractNumId w:val="2"/>
  </w:num>
  <w:num w:numId="3" w16cid:durableId="104845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43"/>
    <w:rsid w:val="000352AC"/>
    <w:rsid w:val="0004315B"/>
    <w:rsid w:val="000535B6"/>
    <w:rsid w:val="0008225D"/>
    <w:rsid w:val="00104E66"/>
    <w:rsid w:val="00113BE0"/>
    <w:rsid w:val="00120E11"/>
    <w:rsid w:val="00140BA1"/>
    <w:rsid w:val="00142220"/>
    <w:rsid w:val="0014784F"/>
    <w:rsid w:val="00153DB2"/>
    <w:rsid w:val="00160B18"/>
    <w:rsid w:val="001615C2"/>
    <w:rsid w:val="00162D43"/>
    <w:rsid w:val="00166B9C"/>
    <w:rsid w:val="00177827"/>
    <w:rsid w:val="00184ECA"/>
    <w:rsid w:val="00193BAF"/>
    <w:rsid w:val="001A5688"/>
    <w:rsid w:val="001A6D91"/>
    <w:rsid w:val="001B0EB2"/>
    <w:rsid w:val="001C460F"/>
    <w:rsid w:val="001D4F6D"/>
    <w:rsid w:val="001D790E"/>
    <w:rsid w:val="001F140A"/>
    <w:rsid w:val="002016F2"/>
    <w:rsid w:val="00202554"/>
    <w:rsid w:val="0021521F"/>
    <w:rsid w:val="002163D0"/>
    <w:rsid w:val="00216DC9"/>
    <w:rsid w:val="00220066"/>
    <w:rsid w:val="0023141E"/>
    <w:rsid w:val="00250025"/>
    <w:rsid w:val="002529CF"/>
    <w:rsid w:val="00281566"/>
    <w:rsid w:val="00297622"/>
    <w:rsid w:val="002C2BBD"/>
    <w:rsid w:val="002F6032"/>
    <w:rsid w:val="0030129E"/>
    <w:rsid w:val="00306BFC"/>
    <w:rsid w:val="0033073E"/>
    <w:rsid w:val="00336D7B"/>
    <w:rsid w:val="003402FD"/>
    <w:rsid w:val="00361F71"/>
    <w:rsid w:val="003875EE"/>
    <w:rsid w:val="003974DF"/>
    <w:rsid w:val="003A6C32"/>
    <w:rsid w:val="003B0D10"/>
    <w:rsid w:val="003B3156"/>
    <w:rsid w:val="003D74A3"/>
    <w:rsid w:val="003E2643"/>
    <w:rsid w:val="003F64BE"/>
    <w:rsid w:val="00461004"/>
    <w:rsid w:val="00477C88"/>
    <w:rsid w:val="00497575"/>
    <w:rsid w:val="004B76F6"/>
    <w:rsid w:val="004C1CB3"/>
    <w:rsid w:val="004D5F96"/>
    <w:rsid w:val="004E0EA5"/>
    <w:rsid w:val="004E1724"/>
    <w:rsid w:val="004F76BC"/>
    <w:rsid w:val="00507A2A"/>
    <w:rsid w:val="00512F9D"/>
    <w:rsid w:val="00517217"/>
    <w:rsid w:val="00530034"/>
    <w:rsid w:val="005310BC"/>
    <w:rsid w:val="005474AB"/>
    <w:rsid w:val="0055110D"/>
    <w:rsid w:val="00556BDE"/>
    <w:rsid w:val="0056155F"/>
    <w:rsid w:val="0056671B"/>
    <w:rsid w:val="0058702C"/>
    <w:rsid w:val="00590527"/>
    <w:rsid w:val="005C017B"/>
    <w:rsid w:val="005C7989"/>
    <w:rsid w:val="005D21DD"/>
    <w:rsid w:val="005D7A8C"/>
    <w:rsid w:val="005F5E90"/>
    <w:rsid w:val="00603D59"/>
    <w:rsid w:val="00604BF5"/>
    <w:rsid w:val="00610A50"/>
    <w:rsid w:val="00615F7C"/>
    <w:rsid w:val="00650B90"/>
    <w:rsid w:val="00656450"/>
    <w:rsid w:val="006653F6"/>
    <w:rsid w:val="006739B7"/>
    <w:rsid w:val="0067417F"/>
    <w:rsid w:val="00676FB1"/>
    <w:rsid w:val="00685211"/>
    <w:rsid w:val="0069236A"/>
    <w:rsid w:val="00696178"/>
    <w:rsid w:val="00696B44"/>
    <w:rsid w:val="006B006F"/>
    <w:rsid w:val="006B7F05"/>
    <w:rsid w:val="006C32B5"/>
    <w:rsid w:val="006C504D"/>
    <w:rsid w:val="006E302F"/>
    <w:rsid w:val="007059B2"/>
    <w:rsid w:val="00715949"/>
    <w:rsid w:val="00717881"/>
    <w:rsid w:val="007178FB"/>
    <w:rsid w:val="00736144"/>
    <w:rsid w:val="00736E5B"/>
    <w:rsid w:val="0074282F"/>
    <w:rsid w:val="00751C92"/>
    <w:rsid w:val="00756343"/>
    <w:rsid w:val="007620F7"/>
    <w:rsid w:val="00783D76"/>
    <w:rsid w:val="0078660D"/>
    <w:rsid w:val="00790E36"/>
    <w:rsid w:val="00793E74"/>
    <w:rsid w:val="007A04D1"/>
    <w:rsid w:val="007D4612"/>
    <w:rsid w:val="007E300F"/>
    <w:rsid w:val="007F376A"/>
    <w:rsid w:val="00801AD6"/>
    <w:rsid w:val="00802D1E"/>
    <w:rsid w:val="00827761"/>
    <w:rsid w:val="008335A2"/>
    <w:rsid w:val="008471A5"/>
    <w:rsid w:val="00850669"/>
    <w:rsid w:val="008674BE"/>
    <w:rsid w:val="0088605E"/>
    <w:rsid w:val="008A52BC"/>
    <w:rsid w:val="008C79D5"/>
    <w:rsid w:val="008D57AC"/>
    <w:rsid w:val="008D7791"/>
    <w:rsid w:val="008E7AF9"/>
    <w:rsid w:val="008F0DAC"/>
    <w:rsid w:val="008F11A1"/>
    <w:rsid w:val="008F2AC8"/>
    <w:rsid w:val="00905F0E"/>
    <w:rsid w:val="0090746B"/>
    <w:rsid w:val="00915491"/>
    <w:rsid w:val="00922711"/>
    <w:rsid w:val="0092441D"/>
    <w:rsid w:val="00947DB9"/>
    <w:rsid w:val="00966F4C"/>
    <w:rsid w:val="00986842"/>
    <w:rsid w:val="00987369"/>
    <w:rsid w:val="009874C0"/>
    <w:rsid w:val="00996E27"/>
    <w:rsid w:val="009A0238"/>
    <w:rsid w:val="009A5C28"/>
    <w:rsid w:val="009B2FD1"/>
    <w:rsid w:val="009C25F1"/>
    <w:rsid w:val="009E7FDD"/>
    <w:rsid w:val="009F459E"/>
    <w:rsid w:val="00A236A0"/>
    <w:rsid w:val="00A70456"/>
    <w:rsid w:val="00A71F3F"/>
    <w:rsid w:val="00A84330"/>
    <w:rsid w:val="00A945F9"/>
    <w:rsid w:val="00A96A98"/>
    <w:rsid w:val="00AB19C1"/>
    <w:rsid w:val="00AB77F6"/>
    <w:rsid w:val="00AC5809"/>
    <w:rsid w:val="00AE34DD"/>
    <w:rsid w:val="00AF69B3"/>
    <w:rsid w:val="00B00899"/>
    <w:rsid w:val="00B06963"/>
    <w:rsid w:val="00B070E9"/>
    <w:rsid w:val="00B07B2A"/>
    <w:rsid w:val="00B12E94"/>
    <w:rsid w:val="00B13897"/>
    <w:rsid w:val="00B2176B"/>
    <w:rsid w:val="00B24FBD"/>
    <w:rsid w:val="00B42C76"/>
    <w:rsid w:val="00B43B3B"/>
    <w:rsid w:val="00B440C2"/>
    <w:rsid w:val="00B71D16"/>
    <w:rsid w:val="00B842CF"/>
    <w:rsid w:val="00BA7D94"/>
    <w:rsid w:val="00BC1BB8"/>
    <w:rsid w:val="00BC2D46"/>
    <w:rsid w:val="00BE0788"/>
    <w:rsid w:val="00BE09CF"/>
    <w:rsid w:val="00BF4FD3"/>
    <w:rsid w:val="00C159AA"/>
    <w:rsid w:val="00C33BE0"/>
    <w:rsid w:val="00C57564"/>
    <w:rsid w:val="00C672A7"/>
    <w:rsid w:val="00C77F07"/>
    <w:rsid w:val="00CC04AA"/>
    <w:rsid w:val="00CC7364"/>
    <w:rsid w:val="00CD782A"/>
    <w:rsid w:val="00CE7FCC"/>
    <w:rsid w:val="00CF796D"/>
    <w:rsid w:val="00D069BE"/>
    <w:rsid w:val="00D10973"/>
    <w:rsid w:val="00D1191A"/>
    <w:rsid w:val="00D1308E"/>
    <w:rsid w:val="00D16D1B"/>
    <w:rsid w:val="00D432FE"/>
    <w:rsid w:val="00D67C04"/>
    <w:rsid w:val="00D7339A"/>
    <w:rsid w:val="00D92890"/>
    <w:rsid w:val="00D977FB"/>
    <w:rsid w:val="00DA6071"/>
    <w:rsid w:val="00DB11DB"/>
    <w:rsid w:val="00DC016C"/>
    <w:rsid w:val="00DD2EF0"/>
    <w:rsid w:val="00DF47E3"/>
    <w:rsid w:val="00E00E8D"/>
    <w:rsid w:val="00E21C6B"/>
    <w:rsid w:val="00E30606"/>
    <w:rsid w:val="00E452D8"/>
    <w:rsid w:val="00E50172"/>
    <w:rsid w:val="00E508FB"/>
    <w:rsid w:val="00E50E37"/>
    <w:rsid w:val="00E56C39"/>
    <w:rsid w:val="00E61AB7"/>
    <w:rsid w:val="00E6768D"/>
    <w:rsid w:val="00E702AD"/>
    <w:rsid w:val="00EA1572"/>
    <w:rsid w:val="00EA1E40"/>
    <w:rsid w:val="00EA315C"/>
    <w:rsid w:val="00ED6953"/>
    <w:rsid w:val="00EE0CE5"/>
    <w:rsid w:val="00EF56CF"/>
    <w:rsid w:val="00EF7FF2"/>
    <w:rsid w:val="00F07A47"/>
    <w:rsid w:val="00F07C45"/>
    <w:rsid w:val="00F1189E"/>
    <w:rsid w:val="00F21185"/>
    <w:rsid w:val="00F37EFB"/>
    <w:rsid w:val="00F43DCC"/>
    <w:rsid w:val="00F520E2"/>
    <w:rsid w:val="00F52689"/>
    <w:rsid w:val="00F70CCC"/>
    <w:rsid w:val="00F74616"/>
    <w:rsid w:val="00F81BB7"/>
    <w:rsid w:val="00FB06A7"/>
    <w:rsid w:val="00FB2D60"/>
    <w:rsid w:val="00FC4C18"/>
    <w:rsid w:val="00FC7FD3"/>
    <w:rsid w:val="00FE44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2114"/>
  <w15:chartTrackingRefBased/>
  <w15:docId w15:val="{E1954399-22A4-4665-94FF-063BE39D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43"/>
  </w:style>
  <w:style w:type="paragraph" w:styleId="Heading1">
    <w:name w:val="heading 1"/>
    <w:basedOn w:val="Normal"/>
    <w:next w:val="Normal"/>
    <w:link w:val="Heading1Char"/>
    <w:uiPriority w:val="9"/>
    <w:qFormat/>
    <w:rsid w:val="001A5688"/>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2">
    <w:name w:val="heading 2"/>
    <w:basedOn w:val="Normal"/>
    <w:next w:val="Normal"/>
    <w:link w:val="Heading2Char"/>
    <w:uiPriority w:val="9"/>
    <w:semiHidden/>
    <w:unhideWhenUsed/>
    <w:qFormat/>
    <w:rsid w:val="001A5688"/>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2F"/>
    <w:pPr>
      <w:spacing w:after="200" w:line="240" w:lineRule="auto"/>
      <w:ind w:left="720"/>
      <w:contextualSpacing/>
    </w:pPr>
    <w:rPr>
      <w:rFonts w:ascii="Calibri" w:eastAsia="Calibri" w:hAnsi="Calibri" w:cs="Times New Roman"/>
      <w:kern w:val="0"/>
      <w14:ligatures w14:val="none"/>
    </w:rPr>
  </w:style>
  <w:style w:type="paragraph" w:styleId="NormalWeb">
    <w:name w:val="Normal (Web)"/>
    <w:basedOn w:val="Normal"/>
    <w:uiPriority w:val="99"/>
    <w:unhideWhenUsed/>
    <w:rsid w:val="0082776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Header">
    <w:name w:val="header"/>
    <w:basedOn w:val="Normal"/>
    <w:link w:val="HeaderChar"/>
    <w:uiPriority w:val="99"/>
    <w:unhideWhenUsed/>
    <w:rsid w:val="00EA1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572"/>
  </w:style>
  <w:style w:type="paragraph" w:styleId="Footer">
    <w:name w:val="footer"/>
    <w:basedOn w:val="Normal"/>
    <w:link w:val="FooterChar"/>
    <w:uiPriority w:val="99"/>
    <w:unhideWhenUsed/>
    <w:rsid w:val="00EA1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572"/>
  </w:style>
  <w:style w:type="character" w:customStyle="1" w:styleId="Heading1Char">
    <w:name w:val="Heading 1 Char"/>
    <w:basedOn w:val="DefaultParagraphFont"/>
    <w:link w:val="Heading1"/>
    <w:uiPriority w:val="9"/>
    <w:rsid w:val="001A5688"/>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semiHidden/>
    <w:rsid w:val="001A5688"/>
    <w:rPr>
      <w:rFonts w:asciiTheme="majorHAnsi" w:eastAsiaTheme="majorEastAsia" w:hAnsiTheme="majorHAnsi" w:cstheme="majorBidi"/>
      <w:b/>
      <w:bCs/>
      <w:color w:val="4472C4" w:themeColor="accent1"/>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89">
      <w:bodyDiv w:val="1"/>
      <w:marLeft w:val="0"/>
      <w:marRight w:val="0"/>
      <w:marTop w:val="0"/>
      <w:marBottom w:val="0"/>
      <w:divBdr>
        <w:top w:val="none" w:sz="0" w:space="0" w:color="auto"/>
        <w:left w:val="none" w:sz="0" w:space="0" w:color="auto"/>
        <w:bottom w:val="none" w:sz="0" w:space="0" w:color="auto"/>
        <w:right w:val="none" w:sz="0" w:space="0" w:color="auto"/>
      </w:divBdr>
    </w:div>
    <w:div w:id="52121110">
      <w:bodyDiv w:val="1"/>
      <w:marLeft w:val="0"/>
      <w:marRight w:val="0"/>
      <w:marTop w:val="0"/>
      <w:marBottom w:val="0"/>
      <w:divBdr>
        <w:top w:val="none" w:sz="0" w:space="0" w:color="auto"/>
        <w:left w:val="none" w:sz="0" w:space="0" w:color="auto"/>
        <w:bottom w:val="none" w:sz="0" w:space="0" w:color="auto"/>
        <w:right w:val="none" w:sz="0" w:space="0" w:color="auto"/>
      </w:divBdr>
    </w:div>
    <w:div w:id="161628169">
      <w:bodyDiv w:val="1"/>
      <w:marLeft w:val="0"/>
      <w:marRight w:val="0"/>
      <w:marTop w:val="0"/>
      <w:marBottom w:val="0"/>
      <w:divBdr>
        <w:top w:val="none" w:sz="0" w:space="0" w:color="auto"/>
        <w:left w:val="none" w:sz="0" w:space="0" w:color="auto"/>
        <w:bottom w:val="none" w:sz="0" w:space="0" w:color="auto"/>
        <w:right w:val="none" w:sz="0" w:space="0" w:color="auto"/>
      </w:divBdr>
    </w:div>
    <w:div w:id="231744790">
      <w:bodyDiv w:val="1"/>
      <w:marLeft w:val="0"/>
      <w:marRight w:val="0"/>
      <w:marTop w:val="0"/>
      <w:marBottom w:val="0"/>
      <w:divBdr>
        <w:top w:val="none" w:sz="0" w:space="0" w:color="auto"/>
        <w:left w:val="none" w:sz="0" w:space="0" w:color="auto"/>
        <w:bottom w:val="none" w:sz="0" w:space="0" w:color="auto"/>
        <w:right w:val="none" w:sz="0" w:space="0" w:color="auto"/>
      </w:divBdr>
    </w:div>
    <w:div w:id="268896888">
      <w:bodyDiv w:val="1"/>
      <w:marLeft w:val="0"/>
      <w:marRight w:val="0"/>
      <w:marTop w:val="0"/>
      <w:marBottom w:val="0"/>
      <w:divBdr>
        <w:top w:val="none" w:sz="0" w:space="0" w:color="auto"/>
        <w:left w:val="none" w:sz="0" w:space="0" w:color="auto"/>
        <w:bottom w:val="none" w:sz="0" w:space="0" w:color="auto"/>
        <w:right w:val="none" w:sz="0" w:space="0" w:color="auto"/>
      </w:divBdr>
    </w:div>
    <w:div w:id="308366346">
      <w:bodyDiv w:val="1"/>
      <w:marLeft w:val="0"/>
      <w:marRight w:val="0"/>
      <w:marTop w:val="0"/>
      <w:marBottom w:val="0"/>
      <w:divBdr>
        <w:top w:val="none" w:sz="0" w:space="0" w:color="auto"/>
        <w:left w:val="none" w:sz="0" w:space="0" w:color="auto"/>
        <w:bottom w:val="none" w:sz="0" w:space="0" w:color="auto"/>
        <w:right w:val="none" w:sz="0" w:space="0" w:color="auto"/>
      </w:divBdr>
    </w:div>
    <w:div w:id="363210076">
      <w:bodyDiv w:val="1"/>
      <w:marLeft w:val="0"/>
      <w:marRight w:val="0"/>
      <w:marTop w:val="0"/>
      <w:marBottom w:val="0"/>
      <w:divBdr>
        <w:top w:val="none" w:sz="0" w:space="0" w:color="auto"/>
        <w:left w:val="none" w:sz="0" w:space="0" w:color="auto"/>
        <w:bottom w:val="none" w:sz="0" w:space="0" w:color="auto"/>
        <w:right w:val="none" w:sz="0" w:space="0" w:color="auto"/>
      </w:divBdr>
    </w:div>
    <w:div w:id="599921209">
      <w:bodyDiv w:val="1"/>
      <w:marLeft w:val="0"/>
      <w:marRight w:val="0"/>
      <w:marTop w:val="0"/>
      <w:marBottom w:val="0"/>
      <w:divBdr>
        <w:top w:val="none" w:sz="0" w:space="0" w:color="auto"/>
        <w:left w:val="none" w:sz="0" w:space="0" w:color="auto"/>
        <w:bottom w:val="none" w:sz="0" w:space="0" w:color="auto"/>
        <w:right w:val="none" w:sz="0" w:space="0" w:color="auto"/>
      </w:divBdr>
    </w:div>
    <w:div w:id="605576488">
      <w:bodyDiv w:val="1"/>
      <w:marLeft w:val="0"/>
      <w:marRight w:val="0"/>
      <w:marTop w:val="0"/>
      <w:marBottom w:val="0"/>
      <w:divBdr>
        <w:top w:val="none" w:sz="0" w:space="0" w:color="auto"/>
        <w:left w:val="none" w:sz="0" w:space="0" w:color="auto"/>
        <w:bottom w:val="none" w:sz="0" w:space="0" w:color="auto"/>
        <w:right w:val="none" w:sz="0" w:space="0" w:color="auto"/>
      </w:divBdr>
    </w:div>
    <w:div w:id="781802218">
      <w:bodyDiv w:val="1"/>
      <w:marLeft w:val="0"/>
      <w:marRight w:val="0"/>
      <w:marTop w:val="0"/>
      <w:marBottom w:val="0"/>
      <w:divBdr>
        <w:top w:val="none" w:sz="0" w:space="0" w:color="auto"/>
        <w:left w:val="none" w:sz="0" w:space="0" w:color="auto"/>
        <w:bottom w:val="none" w:sz="0" w:space="0" w:color="auto"/>
        <w:right w:val="none" w:sz="0" w:space="0" w:color="auto"/>
      </w:divBdr>
    </w:div>
    <w:div w:id="855584753">
      <w:bodyDiv w:val="1"/>
      <w:marLeft w:val="0"/>
      <w:marRight w:val="0"/>
      <w:marTop w:val="0"/>
      <w:marBottom w:val="0"/>
      <w:divBdr>
        <w:top w:val="none" w:sz="0" w:space="0" w:color="auto"/>
        <w:left w:val="none" w:sz="0" w:space="0" w:color="auto"/>
        <w:bottom w:val="none" w:sz="0" w:space="0" w:color="auto"/>
        <w:right w:val="none" w:sz="0" w:space="0" w:color="auto"/>
      </w:divBdr>
    </w:div>
    <w:div w:id="909460526">
      <w:bodyDiv w:val="1"/>
      <w:marLeft w:val="0"/>
      <w:marRight w:val="0"/>
      <w:marTop w:val="0"/>
      <w:marBottom w:val="0"/>
      <w:divBdr>
        <w:top w:val="none" w:sz="0" w:space="0" w:color="auto"/>
        <w:left w:val="none" w:sz="0" w:space="0" w:color="auto"/>
        <w:bottom w:val="none" w:sz="0" w:space="0" w:color="auto"/>
        <w:right w:val="none" w:sz="0" w:space="0" w:color="auto"/>
      </w:divBdr>
    </w:div>
    <w:div w:id="955915258">
      <w:bodyDiv w:val="1"/>
      <w:marLeft w:val="0"/>
      <w:marRight w:val="0"/>
      <w:marTop w:val="0"/>
      <w:marBottom w:val="0"/>
      <w:divBdr>
        <w:top w:val="none" w:sz="0" w:space="0" w:color="auto"/>
        <w:left w:val="none" w:sz="0" w:space="0" w:color="auto"/>
        <w:bottom w:val="none" w:sz="0" w:space="0" w:color="auto"/>
        <w:right w:val="none" w:sz="0" w:space="0" w:color="auto"/>
      </w:divBdr>
    </w:div>
    <w:div w:id="973372154">
      <w:bodyDiv w:val="1"/>
      <w:marLeft w:val="0"/>
      <w:marRight w:val="0"/>
      <w:marTop w:val="0"/>
      <w:marBottom w:val="0"/>
      <w:divBdr>
        <w:top w:val="none" w:sz="0" w:space="0" w:color="auto"/>
        <w:left w:val="none" w:sz="0" w:space="0" w:color="auto"/>
        <w:bottom w:val="none" w:sz="0" w:space="0" w:color="auto"/>
        <w:right w:val="none" w:sz="0" w:space="0" w:color="auto"/>
      </w:divBdr>
    </w:div>
    <w:div w:id="1080639248">
      <w:bodyDiv w:val="1"/>
      <w:marLeft w:val="0"/>
      <w:marRight w:val="0"/>
      <w:marTop w:val="0"/>
      <w:marBottom w:val="0"/>
      <w:divBdr>
        <w:top w:val="none" w:sz="0" w:space="0" w:color="auto"/>
        <w:left w:val="none" w:sz="0" w:space="0" w:color="auto"/>
        <w:bottom w:val="none" w:sz="0" w:space="0" w:color="auto"/>
        <w:right w:val="none" w:sz="0" w:space="0" w:color="auto"/>
      </w:divBdr>
    </w:div>
    <w:div w:id="1111973001">
      <w:bodyDiv w:val="1"/>
      <w:marLeft w:val="0"/>
      <w:marRight w:val="0"/>
      <w:marTop w:val="0"/>
      <w:marBottom w:val="0"/>
      <w:divBdr>
        <w:top w:val="none" w:sz="0" w:space="0" w:color="auto"/>
        <w:left w:val="none" w:sz="0" w:space="0" w:color="auto"/>
        <w:bottom w:val="none" w:sz="0" w:space="0" w:color="auto"/>
        <w:right w:val="none" w:sz="0" w:space="0" w:color="auto"/>
      </w:divBdr>
    </w:div>
    <w:div w:id="1113869162">
      <w:bodyDiv w:val="1"/>
      <w:marLeft w:val="0"/>
      <w:marRight w:val="0"/>
      <w:marTop w:val="0"/>
      <w:marBottom w:val="0"/>
      <w:divBdr>
        <w:top w:val="none" w:sz="0" w:space="0" w:color="auto"/>
        <w:left w:val="none" w:sz="0" w:space="0" w:color="auto"/>
        <w:bottom w:val="none" w:sz="0" w:space="0" w:color="auto"/>
        <w:right w:val="none" w:sz="0" w:space="0" w:color="auto"/>
      </w:divBdr>
    </w:div>
    <w:div w:id="1156535506">
      <w:bodyDiv w:val="1"/>
      <w:marLeft w:val="0"/>
      <w:marRight w:val="0"/>
      <w:marTop w:val="0"/>
      <w:marBottom w:val="0"/>
      <w:divBdr>
        <w:top w:val="none" w:sz="0" w:space="0" w:color="auto"/>
        <w:left w:val="none" w:sz="0" w:space="0" w:color="auto"/>
        <w:bottom w:val="none" w:sz="0" w:space="0" w:color="auto"/>
        <w:right w:val="none" w:sz="0" w:space="0" w:color="auto"/>
      </w:divBdr>
    </w:div>
    <w:div w:id="1201818597">
      <w:bodyDiv w:val="1"/>
      <w:marLeft w:val="0"/>
      <w:marRight w:val="0"/>
      <w:marTop w:val="0"/>
      <w:marBottom w:val="0"/>
      <w:divBdr>
        <w:top w:val="none" w:sz="0" w:space="0" w:color="auto"/>
        <w:left w:val="none" w:sz="0" w:space="0" w:color="auto"/>
        <w:bottom w:val="none" w:sz="0" w:space="0" w:color="auto"/>
        <w:right w:val="none" w:sz="0" w:space="0" w:color="auto"/>
      </w:divBdr>
    </w:div>
    <w:div w:id="1203788154">
      <w:bodyDiv w:val="1"/>
      <w:marLeft w:val="0"/>
      <w:marRight w:val="0"/>
      <w:marTop w:val="0"/>
      <w:marBottom w:val="0"/>
      <w:divBdr>
        <w:top w:val="none" w:sz="0" w:space="0" w:color="auto"/>
        <w:left w:val="none" w:sz="0" w:space="0" w:color="auto"/>
        <w:bottom w:val="none" w:sz="0" w:space="0" w:color="auto"/>
        <w:right w:val="none" w:sz="0" w:space="0" w:color="auto"/>
      </w:divBdr>
    </w:div>
    <w:div w:id="1246065372">
      <w:bodyDiv w:val="1"/>
      <w:marLeft w:val="0"/>
      <w:marRight w:val="0"/>
      <w:marTop w:val="0"/>
      <w:marBottom w:val="0"/>
      <w:divBdr>
        <w:top w:val="none" w:sz="0" w:space="0" w:color="auto"/>
        <w:left w:val="none" w:sz="0" w:space="0" w:color="auto"/>
        <w:bottom w:val="none" w:sz="0" w:space="0" w:color="auto"/>
        <w:right w:val="none" w:sz="0" w:space="0" w:color="auto"/>
      </w:divBdr>
    </w:div>
    <w:div w:id="1253473637">
      <w:bodyDiv w:val="1"/>
      <w:marLeft w:val="0"/>
      <w:marRight w:val="0"/>
      <w:marTop w:val="0"/>
      <w:marBottom w:val="0"/>
      <w:divBdr>
        <w:top w:val="none" w:sz="0" w:space="0" w:color="auto"/>
        <w:left w:val="none" w:sz="0" w:space="0" w:color="auto"/>
        <w:bottom w:val="none" w:sz="0" w:space="0" w:color="auto"/>
        <w:right w:val="none" w:sz="0" w:space="0" w:color="auto"/>
      </w:divBdr>
    </w:div>
    <w:div w:id="1273853779">
      <w:bodyDiv w:val="1"/>
      <w:marLeft w:val="0"/>
      <w:marRight w:val="0"/>
      <w:marTop w:val="0"/>
      <w:marBottom w:val="0"/>
      <w:divBdr>
        <w:top w:val="none" w:sz="0" w:space="0" w:color="auto"/>
        <w:left w:val="none" w:sz="0" w:space="0" w:color="auto"/>
        <w:bottom w:val="none" w:sz="0" w:space="0" w:color="auto"/>
        <w:right w:val="none" w:sz="0" w:space="0" w:color="auto"/>
      </w:divBdr>
    </w:div>
    <w:div w:id="1289387586">
      <w:bodyDiv w:val="1"/>
      <w:marLeft w:val="0"/>
      <w:marRight w:val="0"/>
      <w:marTop w:val="0"/>
      <w:marBottom w:val="0"/>
      <w:divBdr>
        <w:top w:val="none" w:sz="0" w:space="0" w:color="auto"/>
        <w:left w:val="none" w:sz="0" w:space="0" w:color="auto"/>
        <w:bottom w:val="none" w:sz="0" w:space="0" w:color="auto"/>
        <w:right w:val="none" w:sz="0" w:space="0" w:color="auto"/>
      </w:divBdr>
    </w:div>
    <w:div w:id="1344936266">
      <w:bodyDiv w:val="1"/>
      <w:marLeft w:val="0"/>
      <w:marRight w:val="0"/>
      <w:marTop w:val="0"/>
      <w:marBottom w:val="0"/>
      <w:divBdr>
        <w:top w:val="none" w:sz="0" w:space="0" w:color="auto"/>
        <w:left w:val="none" w:sz="0" w:space="0" w:color="auto"/>
        <w:bottom w:val="none" w:sz="0" w:space="0" w:color="auto"/>
        <w:right w:val="none" w:sz="0" w:space="0" w:color="auto"/>
      </w:divBdr>
    </w:div>
    <w:div w:id="1363897441">
      <w:bodyDiv w:val="1"/>
      <w:marLeft w:val="0"/>
      <w:marRight w:val="0"/>
      <w:marTop w:val="0"/>
      <w:marBottom w:val="0"/>
      <w:divBdr>
        <w:top w:val="none" w:sz="0" w:space="0" w:color="auto"/>
        <w:left w:val="none" w:sz="0" w:space="0" w:color="auto"/>
        <w:bottom w:val="none" w:sz="0" w:space="0" w:color="auto"/>
        <w:right w:val="none" w:sz="0" w:space="0" w:color="auto"/>
      </w:divBdr>
    </w:div>
    <w:div w:id="1369574101">
      <w:bodyDiv w:val="1"/>
      <w:marLeft w:val="0"/>
      <w:marRight w:val="0"/>
      <w:marTop w:val="0"/>
      <w:marBottom w:val="0"/>
      <w:divBdr>
        <w:top w:val="none" w:sz="0" w:space="0" w:color="auto"/>
        <w:left w:val="none" w:sz="0" w:space="0" w:color="auto"/>
        <w:bottom w:val="none" w:sz="0" w:space="0" w:color="auto"/>
        <w:right w:val="none" w:sz="0" w:space="0" w:color="auto"/>
      </w:divBdr>
    </w:div>
    <w:div w:id="1376419189">
      <w:bodyDiv w:val="1"/>
      <w:marLeft w:val="0"/>
      <w:marRight w:val="0"/>
      <w:marTop w:val="0"/>
      <w:marBottom w:val="0"/>
      <w:divBdr>
        <w:top w:val="none" w:sz="0" w:space="0" w:color="auto"/>
        <w:left w:val="none" w:sz="0" w:space="0" w:color="auto"/>
        <w:bottom w:val="none" w:sz="0" w:space="0" w:color="auto"/>
        <w:right w:val="none" w:sz="0" w:space="0" w:color="auto"/>
      </w:divBdr>
    </w:div>
    <w:div w:id="1553690409">
      <w:bodyDiv w:val="1"/>
      <w:marLeft w:val="0"/>
      <w:marRight w:val="0"/>
      <w:marTop w:val="0"/>
      <w:marBottom w:val="0"/>
      <w:divBdr>
        <w:top w:val="none" w:sz="0" w:space="0" w:color="auto"/>
        <w:left w:val="none" w:sz="0" w:space="0" w:color="auto"/>
        <w:bottom w:val="none" w:sz="0" w:space="0" w:color="auto"/>
        <w:right w:val="none" w:sz="0" w:space="0" w:color="auto"/>
      </w:divBdr>
    </w:div>
    <w:div w:id="1684555100">
      <w:bodyDiv w:val="1"/>
      <w:marLeft w:val="0"/>
      <w:marRight w:val="0"/>
      <w:marTop w:val="0"/>
      <w:marBottom w:val="0"/>
      <w:divBdr>
        <w:top w:val="none" w:sz="0" w:space="0" w:color="auto"/>
        <w:left w:val="none" w:sz="0" w:space="0" w:color="auto"/>
        <w:bottom w:val="none" w:sz="0" w:space="0" w:color="auto"/>
        <w:right w:val="none" w:sz="0" w:space="0" w:color="auto"/>
      </w:divBdr>
    </w:div>
    <w:div w:id="1738867695">
      <w:bodyDiv w:val="1"/>
      <w:marLeft w:val="0"/>
      <w:marRight w:val="0"/>
      <w:marTop w:val="0"/>
      <w:marBottom w:val="0"/>
      <w:divBdr>
        <w:top w:val="none" w:sz="0" w:space="0" w:color="auto"/>
        <w:left w:val="none" w:sz="0" w:space="0" w:color="auto"/>
        <w:bottom w:val="none" w:sz="0" w:space="0" w:color="auto"/>
        <w:right w:val="none" w:sz="0" w:space="0" w:color="auto"/>
      </w:divBdr>
    </w:div>
    <w:div w:id="1801922879">
      <w:bodyDiv w:val="1"/>
      <w:marLeft w:val="0"/>
      <w:marRight w:val="0"/>
      <w:marTop w:val="0"/>
      <w:marBottom w:val="0"/>
      <w:divBdr>
        <w:top w:val="none" w:sz="0" w:space="0" w:color="auto"/>
        <w:left w:val="none" w:sz="0" w:space="0" w:color="auto"/>
        <w:bottom w:val="none" w:sz="0" w:space="0" w:color="auto"/>
        <w:right w:val="none" w:sz="0" w:space="0" w:color="auto"/>
      </w:divBdr>
    </w:div>
    <w:div w:id="1858034808">
      <w:bodyDiv w:val="1"/>
      <w:marLeft w:val="0"/>
      <w:marRight w:val="0"/>
      <w:marTop w:val="0"/>
      <w:marBottom w:val="0"/>
      <w:divBdr>
        <w:top w:val="none" w:sz="0" w:space="0" w:color="auto"/>
        <w:left w:val="none" w:sz="0" w:space="0" w:color="auto"/>
        <w:bottom w:val="none" w:sz="0" w:space="0" w:color="auto"/>
        <w:right w:val="none" w:sz="0" w:space="0" w:color="auto"/>
      </w:divBdr>
    </w:div>
    <w:div w:id="1861503490">
      <w:bodyDiv w:val="1"/>
      <w:marLeft w:val="0"/>
      <w:marRight w:val="0"/>
      <w:marTop w:val="0"/>
      <w:marBottom w:val="0"/>
      <w:divBdr>
        <w:top w:val="none" w:sz="0" w:space="0" w:color="auto"/>
        <w:left w:val="none" w:sz="0" w:space="0" w:color="auto"/>
        <w:bottom w:val="none" w:sz="0" w:space="0" w:color="auto"/>
        <w:right w:val="none" w:sz="0" w:space="0" w:color="auto"/>
      </w:divBdr>
    </w:div>
    <w:div w:id="1933971168">
      <w:bodyDiv w:val="1"/>
      <w:marLeft w:val="0"/>
      <w:marRight w:val="0"/>
      <w:marTop w:val="0"/>
      <w:marBottom w:val="0"/>
      <w:divBdr>
        <w:top w:val="none" w:sz="0" w:space="0" w:color="auto"/>
        <w:left w:val="none" w:sz="0" w:space="0" w:color="auto"/>
        <w:bottom w:val="none" w:sz="0" w:space="0" w:color="auto"/>
        <w:right w:val="none" w:sz="0" w:space="0" w:color="auto"/>
      </w:divBdr>
    </w:div>
    <w:div w:id="2021858556">
      <w:bodyDiv w:val="1"/>
      <w:marLeft w:val="0"/>
      <w:marRight w:val="0"/>
      <w:marTop w:val="0"/>
      <w:marBottom w:val="0"/>
      <w:divBdr>
        <w:top w:val="none" w:sz="0" w:space="0" w:color="auto"/>
        <w:left w:val="none" w:sz="0" w:space="0" w:color="auto"/>
        <w:bottom w:val="none" w:sz="0" w:space="0" w:color="auto"/>
        <w:right w:val="none" w:sz="0" w:space="0" w:color="auto"/>
      </w:divBdr>
    </w:div>
    <w:div w:id="2057704250">
      <w:bodyDiv w:val="1"/>
      <w:marLeft w:val="0"/>
      <w:marRight w:val="0"/>
      <w:marTop w:val="0"/>
      <w:marBottom w:val="0"/>
      <w:divBdr>
        <w:top w:val="none" w:sz="0" w:space="0" w:color="auto"/>
        <w:left w:val="none" w:sz="0" w:space="0" w:color="auto"/>
        <w:bottom w:val="none" w:sz="0" w:space="0" w:color="auto"/>
        <w:right w:val="none" w:sz="0" w:space="0" w:color="auto"/>
      </w:divBdr>
    </w:div>
    <w:div w:id="2066760069">
      <w:bodyDiv w:val="1"/>
      <w:marLeft w:val="0"/>
      <w:marRight w:val="0"/>
      <w:marTop w:val="0"/>
      <w:marBottom w:val="0"/>
      <w:divBdr>
        <w:top w:val="none" w:sz="0" w:space="0" w:color="auto"/>
        <w:left w:val="none" w:sz="0" w:space="0" w:color="auto"/>
        <w:bottom w:val="none" w:sz="0" w:space="0" w:color="auto"/>
        <w:right w:val="none" w:sz="0" w:space="0" w:color="auto"/>
      </w:divBdr>
    </w:div>
    <w:div w:id="2070306380">
      <w:bodyDiv w:val="1"/>
      <w:marLeft w:val="0"/>
      <w:marRight w:val="0"/>
      <w:marTop w:val="0"/>
      <w:marBottom w:val="0"/>
      <w:divBdr>
        <w:top w:val="none" w:sz="0" w:space="0" w:color="auto"/>
        <w:left w:val="none" w:sz="0" w:space="0" w:color="auto"/>
        <w:bottom w:val="none" w:sz="0" w:space="0" w:color="auto"/>
        <w:right w:val="none" w:sz="0" w:space="0" w:color="auto"/>
      </w:divBdr>
    </w:div>
    <w:div w:id="2077312908">
      <w:bodyDiv w:val="1"/>
      <w:marLeft w:val="0"/>
      <w:marRight w:val="0"/>
      <w:marTop w:val="0"/>
      <w:marBottom w:val="0"/>
      <w:divBdr>
        <w:top w:val="none" w:sz="0" w:space="0" w:color="auto"/>
        <w:left w:val="none" w:sz="0" w:space="0" w:color="auto"/>
        <w:bottom w:val="none" w:sz="0" w:space="0" w:color="auto"/>
        <w:right w:val="none" w:sz="0" w:space="0" w:color="auto"/>
      </w:divBdr>
    </w:div>
    <w:div w:id="2086099177">
      <w:bodyDiv w:val="1"/>
      <w:marLeft w:val="0"/>
      <w:marRight w:val="0"/>
      <w:marTop w:val="0"/>
      <w:marBottom w:val="0"/>
      <w:divBdr>
        <w:top w:val="none" w:sz="0" w:space="0" w:color="auto"/>
        <w:left w:val="none" w:sz="0" w:space="0" w:color="auto"/>
        <w:bottom w:val="none" w:sz="0" w:space="0" w:color="auto"/>
        <w:right w:val="none" w:sz="0" w:space="0" w:color="auto"/>
      </w:divBdr>
    </w:div>
    <w:div w:id="2100978816">
      <w:bodyDiv w:val="1"/>
      <w:marLeft w:val="0"/>
      <w:marRight w:val="0"/>
      <w:marTop w:val="0"/>
      <w:marBottom w:val="0"/>
      <w:divBdr>
        <w:top w:val="none" w:sz="0" w:space="0" w:color="auto"/>
        <w:left w:val="none" w:sz="0" w:space="0" w:color="auto"/>
        <w:bottom w:val="none" w:sz="0" w:space="0" w:color="auto"/>
        <w:right w:val="none" w:sz="0" w:space="0" w:color="auto"/>
      </w:divBdr>
    </w:div>
    <w:div w:id="214056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1059-590D-4CBC-81E8-A6FE4E87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Andrew's Chalmers Presbyterian Church Uxbridge</dc:creator>
  <cp:keywords/>
  <dc:description/>
  <cp:lastModifiedBy>St. Andrew's Chalmers Presbyterian Church Uxbridge</cp:lastModifiedBy>
  <cp:revision>9</cp:revision>
  <cp:lastPrinted>2025-10-14T15:23:00Z</cp:lastPrinted>
  <dcterms:created xsi:type="dcterms:W3CDTF">2025-09-25T16:02:00Z</dcterms:created>
  <dcterms:modified xsi:type="dcterms:W3CDTF">2025-10-14T15:25:00Z</dcterms:modified>
</cp:coreProperties>
</file>